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5D" w:rsidRPr="00964045" w:rsidRDefault="00C45E5D" w:rsidP="00C45E5D">
      <w:pPr>
        <w:pStyle w:val="Name"/>
        <w:jc w:val="left"/>
        <w:rPr>
          <w:rFonts w:asciiTheme="minorBidi" w:hAnsiTheme="minorBidi" w:cstheme="minorBidi" w:hint="cs"/>
          <w:i w:val="0"/>
          <w:iCs w:val="0"/>
          <w:sz w:val="32"/>
          <w:szCs w:val="32"/>
        </w:rPr>
      </w:pPr>
      <w:r w:rsidRPr="00964045">
        <w:rPr>
          <w:rFonts w:asciiTheme="minorBidi" w:hAnsiTheme="minorBidi" w:cstheme="minorBidi"/>
          <w:i w:val="0"/>
          <w:iCs w:val="0"/>
          <w:sz w:val="32"/>
          <w:szCs w:val="32"/>
          <w:cs/>
        </w:rPr>
        <w:t>การสูญเสียการได้ยินของพนักงานชาวเมียนมาที่สัมผัสเสียงดัง ในโรงงานแปรรูปไม้ยางพารา จังหวัดนครศรีธรรมราช</w:t>
      </w:r>
    </w:p>
    <w:p w:rsidR="00C45E5D" w:rsidRPr="00FD074D" w:rsidRDefault="00C45E5D" w:rsidP="00C45E5D">
      <w:pPr>
        <w:rPr>
          <w:rFonts w:ascii="AngsanaUPC" w:hAnsi="AngsanaUPC" w:cs="AngsanaUPC"/>
        </w:rPr>
      </w:pPr>
      <w:r w:rsidRPr="00FD074D">
        <w:rPr>
          <w:rFonts w:ascii="AngsanaUPC" w:hAnsi="AngsanaUPC" w:cs="AngsanaUPC"/>
        </w:rPr>
        <w:t xml:space="preserve">Noise induce hearing loss among </w:t>
      </w:r>
      <w:proofErr w:type="spellStart"/>
      <w:proofErr w:type="gramStart"/>
      <w:r w:rsidRPr="00FD074D">
        <w:rPr>
          <w:rFonts w:ascii="AngsanaUPC" w:hAnsi="AngsanaUPC" w:cs="AngsanaUPC"/>
          <w:lang w:val="en"/>
        </w:rPr>
        <w:t>burmese</w:t>
      </w:r>
      <w:proofErr w:type="spellEnd"/>
      <w:proofErr w:type="gramEnd"/>
      <w:r w:rsidRPr="00FD074D">
        <w:rPr>
          <w:rFonts w:ascii="AngsanaUPC" w:hAnsi="AngsanaUPC" w:cs="AngsanaUPC"/>
          <w:lang w:val="en"/>
        </w:rPr>
        <w:t xml:space="preserve"> workers </w:t>
      </w:r>
      <w:r w:rsidRPr="00FD074D">
        <w:rPr>
          <w:rFonts w:ascii="AngsanaUPC" w:hAnsi="AngsanaUPC" w:cs="AngsanaUPC"/>
        </w:rPr>
        <w:t xml:space="preserve">exposure noise in the </w:t>
      </w:r>
      <w:r w:rsidRPr="00FD074D">
        <w:rPr>
          <w:rFonts w:ascii="AngsanaUPC" w:hAnsi="AngsanaUPC" w:cs="AngsanaUPC"/>
          <w:lang w:val="en"/>
        </w:rPr>
        <w:t xml:space="preserve">rubber wood processing plant </w:t>
      </w:r>
      <w:r w:rsidRPr="00FD074D">
        <w:rPr>
          <w:rFonts w:ascii="AngsanaUPC" w:hAnsi="AngsanaUPC" w:cs="AngsanaUPC"/>
        </w:rPr>
        <w:t xml:space="preserve">at Nakhon </w:t>
      </w:r>
      <w:proofErr w:type="spellStart"/>
      <w:r w:rsidRPr="00FD074D">
        <w:rPr>
          <w:rFonts w:ascii="AngsanaUPC" w:hAnsi="AngsanaUPC" w:cs="AngsanaUPC"/>
        </w:rPr>
        <w:t>sri</w:t>
      </w:r>
      <w:proofErr w:type="spellEnd"/>
      <w:r w:rsidRPr="00FD074D">
        <w:rPr>
          <w:rFonts w:ascii="AngsanaUPC" w:hAnsi="AngsanaUPC" w:cs="AngsanaUPC"/>
        </w:rPr>
        <w:t xml:space="preserve"> </w:t>
      </w:r>
      <w:proofErr w:type="spellStart"/>
      <w:r w:rsidRPr="00FD074D">
        <w:rPr>
          <w:rFonts w:ascii="AngsanaUPC" w:hAnsi="AngsanaUPC" w:cs="AngsanaUPC"/>
        </w:rPr>
        <w:t>thammarat</w:t>
      </w:r>
      <w:proofErr w:type="spellEnd"/>
      <w:r w:rsidRPr="00FD074D">
        <w:rPr>
          <w:rFonts w:ascii="AngsanaUPC" w:hAnsi="AngsanaUPC" w:cs="AngsanaUPC"/>
        </w:rPr>
        <w:t xml:space="preserve"> province</w:t>
      </w:r>
      <w:r w:rsidRPr="00FD074D">
        <w:rPr>
          <w:rFonts w:ascii="AngsanaUPC" w:hAnsi="AngsanaUPC" w:cs="AngsanaUPC"/>
          <w:cs/>
        </w:rPr>
        <w:t xml:space="preserve"> </w:t>
      </w:r>
    </w:p>
    <w:p w:rsidR="00C45E5D" w:rsidRPr="00FD074D" w:rsidRDefault="00C45E5D" w:rsidP="00C45E5D">
      <w:pPr>
        <w:jc w:val="thaiDistribute"/>
        <w:rPr>
          <w:rFonts w:asciiTheme="minorBidi" w:hAnsiTheme="minorBidi" w:cstheme="minorBidi"/>
        </w:rPr>
      </w:pPr>
      <w:r w:rsidRPr="00FD074D">
        <w:rPr>
          <w:rFonts w:asciiTheme="minorBidi" w:hAnsiTheme="minorBidi" w:cstheme="minorBidi"/>
          <w:cs/>
        </w:rPr>
        <w:t xml:space="preserve">อุไรวรรณ หมัดอ่าดัม ส.ม. </w:t>
      </w:r>
      <w:r w:rsidRPr="00FD074D">
        <w:rPr>
          <w:rFonts w:asciiTheme="minorBidi" w:hAnsiTheme="minorBidi" w:cstheme="minorBidi"/>
          <w:vertAlign w:val="superscript"/>
          <w:cs/>
        </w:rPr>
        <w:t xml:space="preserve">* </w:t>
      </w:r>
      <w:r w:rsidRPr="00FD074D">
        <w:rPr>
          <w:rFonts w:asciiTheme="minorBidi" w:hAnsiTheme="minorBidi" w:cstheme="minorBidi"/>
          <w:cs/>
        </w:rPr>
        <w:t xml:space="preserve">  สุภาภรณ์ ยิ้มเที่ยง  ปร.ด.</w:t>
      </w:r>
      <w:r w:rsidRPr="00FD074D">
        <w:rPr>
          <w:rFonts w:asciiTheme="minorBidi" w:hAnsiTheme="minorBidi" w:cstheme="minorBidi"/>
          <w:vertAlign w:val="superscript"/>
        </w:rPr>
        <w:t>*</w:t>
      </w:r>
      <w:r w:rsidRPr="00FD074D">
        <w:rPr>
          <w:rFonts w:asciiTheme="minorBidi" w:hAnsiTheme="minorBidi" w:cstheme="minorBidi"/>
          <w:cs/>
        </w:rPr>
        <w:t xml:space="preserve">  ทัศณุ เรืองสุวรรณ์.</w:t>
      </w:r>
      <w:r w:rsidRPr="00FD074D">
        <w:rPr>
          <w:rFonts w:asciiTheme="minorBidi" w:hAnsiTheme="minorBidi" w:cstheme="minorBidi"/>
        </w:rPr>
        <w:t xml:space="preserve">*  </w:t>
      </w:r>
      <w:r w:rsidRPr="00FD074D">
        <w:rPr>
          <w:rFonts w:asciiTheme="minorBidi" w:hAnsiTheme="minorBidi" w:cstheme="minorBidi"/>
          <w:cs/>
        </w:rPr>
        <w:t>จิ</w:t>
      </w:r>
      <w:bookmarkStart w:id="0" w:name="_GoBack"/>
      <w:bookmarkEnd w:id="0"/>
      <w:r w:rsidRPr="00FD074D">
        <w:rPr>
          <w:rFonts w:asciiTheme="minorBidi" w:hAnsiTheme="minorBidi" w:cstheme="minorBidi"/>
          <w:cs/>
        </w:rPr>
        <w:t xml:space="preserve">ตตาภรณ์ มงคลแก่นทราย วท.ม. </w:t>
      </w:r>
      <w:r w:rsidRPr="00FD074D">
        <w:rPr>
          <w:rFonts w:asciiTheme="minorBidi" w:hAnsiTheme="minorBidi" w:cstheme="minorBidi"/>
          <w:vertAlign w:val="superscript"/>
        </w:rPr>
        <w:t>*</w:t>
      </w:r>
      <w:r w:rsidRPr="00FD074D">
        <w:rPr>
          <w:rFonts w:asciiTheme="minorBidi" w:hAnsiTheme="minorBidi" w:cstheme="minorBidi"/>
          <w:cs/>
        </w:rPr>
        <w:t xml:space="preserve">  นุจรีย์ แซ่จิว ปรด.**</w:t>
      </w:r>
    </w:p>
    <w:p w:rsidR="00C45E5D" w:rsidRPr="00C45E5D" w:rsidRDefault="00C45E5D" w:rsidP="00C45E5D">
      <w:pPr>
        <w:rPr>
          <w:rFonts w:asciiTheme="minorBidi" w:hAnsiTheme="minorBidi" w:cstheme="minorBidi"/>
        </w:rPr>
      </w:pPr>
      <w:proofErr w:type="spellStart"/>
      <w:r w:rsidRPr="00C45E5D">
        <w:rPr>
          <w:rFonts w:asciiTheme="minorBidi" w:hAnsiTheme="minorBidi" w:cstheme="minorBidi"/>
        </w:rPr>
        <w:t>Uraiwan</w:t>
      </w:r>
      <w:proofErr w:type="spellEnd"/>
      <w:r w:rsidRPr="00C45E5D">
        <w:rPr>
          <w:rFonts w:asciiTheme="minorBidi" w:hAnsiTheme="minorBidi" w:cstheme="minorBidi"/>
        </w:rPr>
        <w:t xml:space="preserve"> </w:t>
      </w:r>
      <w:proofErr w:type="spellStart"/>
      <w:r w:rsidRPr="00C45E5D">
        <w:rPr>
          <w:rFonts w:asciiTheme="minorBidi" w:hAnsiTheme="minorBidi" w:cstheme="minorBidi"/>
        </w:rPr>
        <w:t>Madardam</w:t>
      </w:r>
      <w:proofErr w:type="spellEnd"/>
      <w:r w:rsidRPr="00C45E5D">
        <w:rPr>
          <w:rFonts w:asciiTheme="minorBidi" w:hAnsiTheme="minorBidi" w:cstheme="minorBidi"/>
        </w:rPr>
        <w:t>, M</w:t>
      </w:r>
      <w:r w:rsidRPr="00C45E5D">
        <w:rPr>
          <w:rFonts w:asciiTheme="minorBidi" w:hAnsiTheme="minorBidi" w:cstheme="minorBidi"/>
          <w:cs/>
        </w:rPr>
        <w:t>.</w:t>
      </w:r>
      <w:r w:rsidRPr="00C45E5D">
        <w:rPr>
          <w:rFonts w:asciiTheme="minorBidi" w:hAnsiTheme="minorBidi" w:cstheme="minorBidi"/>
        </w:rPr>
        <w:t>P</w:t>
      </w:r>
      <w:r w:rsidRPr="00C45E5D">
        <w:rPr>
          <w:rFonts w:asciiTheme="minorBidi" w:hAnsiTheme="minorBidi" w:cstheme="minorBidi"/>
          <w:cs/>
        </w:rPr>
        <w:t>.</w:t>
      </w:r>
      <w:r w:rsidRPr="00C45E5D">
        <w:rPr>
          <w:rFonts w:asciiTheme="minorBidi" w:hAnsiTheme="minorBidi" w:cstheme="minorBidi"/>
        </w:rPr>
        <w:t>H</w:t>
      </w:r>
      <w:r w:rsidRPr="00C45E5D">
        <w:rPr>
          <w:rFonts w:asciiTheme="minorBidi" w:hAnsiTheme="minorBidi" w:cstheme="minorBidi"/>
          <w:cs/>
        </w:rPr>
        <w:t>*</w:t>
      </w:r>
      <w:r w:rsidRPr="00C45E5D">
        <w:rPr>
          <w:rFonts w:asciiTheme="minorBidi" w:hAnsiTheme="minorBidi" w:cstheme="minorBidi"/>
        </w:rPr>
        <w:t xml:space="preserve"> </w:t>
      </w:r>
      <w:hyperlink r:id="rId8" w:tgtFrame="_blank" w:history="1">
        <w:proofErr w:type="spellStart"/>
        <w:r w:rsidRPr="00C45E5D">
          <w:rPr>
            <w:rStyle w:val="Hyperlink"/>
            <w:rFonts w:asciiTheme="minorBidi" w:eastAsia="Cordia New" w:hAnsiTheme="minorBidi" w:cstheme="minorBidi"/>
            <w:color w:val="auto"/>
            <w:bdr w:val="none" w:sz="0" w:space="0" w:color="auto" w:frame="1"/>
          </w:rPr>
          <w:t>Supabhorn</w:t>
        </w:r>
        <w:proofErr w:type="spellEnd"/>
        <w:r w:rsidRPr="00C45E5D">
          <w:rPr>
            <w:rStyle w:val="Hyperlink"/>
            <w:rFonts w:asciiTheme="minorBidi" w:eastAsia="Cordia New" w:hAnsiTheme="minorBidi" w:cstheme="minorBidi"/>
            <w:color w:val="auto"/>
            <w:bdr w:val="none" w:sz="0" w:space="0" w:color="auto" w:frame="1"/>
          </w:rPr>
          <w:t xml:space="preserve"> </w:t>
        </w:r>
        <w:proofErr w:type="spellStart"/>
        <w:r w:rsidRPr="00C45E5D">
          <w:rPr>
            <w:rStyle w:val="Hyperlink"/>
            <w:rFonts w:asciiTheme="minorBidi" w:eastAsia="Cordia New" w:hAnsiTheme="minorBidi" w:cstheme="minorBidi"/>
            <w:color w:val="auto"/>
            <w:bdr w:val="none" w:sz="0" w:space="0" w:color="auto" w:frame="1"/>
          </w:rPr>
          <w:t>Yimthiang</w:t>
        </w:r>
        <w:proofErr w:type="spellEnd"/>
      </w:hyperlink>
      <w:r w:rsidRPr="00C45E5D">
        <w:rPr>
          <w:rStyle w:val="Hyperlink"/>
          <w:rFonts w:asciiTheme="minorBidi" w:eastAsia="Cordia New" w:hAnsiTheme="minorBidi" w:cstheme="minorBidi"/>
          <w:color w:val="auto"/>
          <w:bdr w:val="none" w:sz="0" w:space="0" w:color="auto" w:frame="1"/>
        </w:rPr>
        <w:t xml:space="preserve">, </w:t>
      </w:r>
      <w:r w:rsidRPr="00C45E5D">
        <w:rPr>
          <w:rFonts w:asciiTheme="minorBidi" w:hAnsiTheme="minorBidi" w:cstheme="minorBidi"/>
        </w:rPr>
        <w:t xml:space="preserve">Ph.D.* </w:t>
      </w:r>
      <w:proofErr w:type="spellStart"/>
      <w:r w:rsidRPr="00C45E5D">
        <w:rPr>
          <w:rFonts w:ascii="MS Sans Serif" w:hAnsi="MS Sans Serif"/>
          <w:sz w:val="21"/>
          <w:szCs w:val="21"/>
        </w:rPr>
        <w:t>Tassanu</w:t>
      </w:r>
      <w:proofErr w:type="spellEnd"/>
      <w:r w:rsidRPr="00C45E5D">
        <w:rPr>
          <w:rFonts w:ascii="MS Sans Serif" w:hAnsi="MS Sans Serif"/>
          <w:sz w:val="21"/>
          <w:szCs w:val="21"/>
        </w:rPr>
        <w:t xml:space="preserve"> </w:t>
      </w:r>
      <w:proofErr w:type="spellStart"/>
      <w:r w:rsidRPr="00C45E5D">
        <w:rPr>
          <w:rFonts w:ascii="MS Sans Serif" w:hAnsi="MS Sans Serif"/>
          <w:sz w:val="21"/>
          <w:szCs w:val="21"/>
        </w:rPr>
        <w:t>Ruangsuwan</w:t>
      </w:r>
      <w:proofErr w:type="spellEnd"/>
      <w:r w:rsidRPr="00C45E5D">
        <w:rPr>
          <w:rFonts w:asciiTheme="minorBidi" w:hAnsiTheme="minorBidi" w:cstheme="minorBidi"/>
        </w:rPr>
        <w:t>, M</w:t>
      </w:r>
      <w:r w:rsidRPr="00C45E5D">
        <w:rPr>
          <w:rFonts w:asciiTheme="minorBidi" w:hAnsiTheme="minorBidi" w:cstheme="minorBidi"/>
          <w:cs/>
        </w:rPr>
        <w:t>.</w:t>
      </w:r>
      <w:proofErr w:type="spellStart"/>
      <w:r w:rsidRPr="00C45E5D">
        <w:rPr>
          <w:rFonts w:asciiTheme="minorBidi" w:hAnsiTheme="minorBidi" w:cstheme="minorBidi"/>
        </w:rPr>
        <w:t>Sc</w:t>
      </w:r>
      <w:proofErr w:type="spellEnd"/>
      <w:r w:rsidRPr="00C45E5D">
        <w:rPr>
          <w:rFonts w:asciiTheme="minorBidi" w:hAnsiTheme="minorBidi" w:cstheme="minorBidi"/>
          <w:cs/>
        </w:rPr>
        <w:t>.</w:t>
      </w:r>
      <w:proofErr w:type="gramStart"/>
      <w:r w:rsidRPr="00C45E5D">
        <w:rPr>
          <w:rFonts w:asciiTheme="minorBidi" w:hAnsiTheme="minorBidi" w:cstheme="minorBidi"/>
          <w:cs/>
        </w:rPr>
        <w:t>*</w:t>
      </w:r>
      <w:r w:rsidRPr="00C45E5D">
        <w:rPr>
          <w:rFonts w:asciiTheme="minorBidi" w:hAnsiTheme="minorBidi" w:cstheme="minorBidi"/>
        </w:rPr>
        <w:t xml:space="preserve">  </w:t>
      </w:r>
      <w:proofErr w:type="spellStart"/>
      <w:r w:rsidRPr="00C45E5D">
        <w:rPr>
          <w:rFonts w:asciiTheme="minorBidi" w:hAnsiTheme="minorBidi" w:cstheme="minorBidi"/>
        </w:rPr>
        <w:t>Jittaporn</w:t>
      </w:r>
      <w:proofErr w:type="spellEnd"/>
      <w:proofErr w:type="gramEnd"/>
      <w:r w:rsidRPr="00C45E5D">
        <w:rPr>
          <w:rFonts w:asciiTheme="minorBidi" w:hAnsiTheme="minorBidi" w:cstheme="minorBidi"/>
        </w:rPr>
        <w:t xml:space="preserve"> </w:t>
      </w:r>
      <w:proofErr w:type="spellStart"/>
      <w:r w:rsidRPr="00C45E5D">
        <w:rPr>
          <w:rFonts w:asciiTheme="minorBidi" w:hAnsiTheme="minorBidi" w:cstheme="minorBidi"/>
        </w:rPr>
        <w:t>Mongkonkansai</w:t>
      </w:r>
      <w:proofErr w:type="spellEnd"/>
      <w:r w:rsidRPr="00C45E5D">
        <w:rPr>
          <w:rFonts w:asciiTheme="minorBidi" w:hAnsiTheme="minorBidi" w:cstheme="minorBidi"/>
        </w:rPr>
        <w:t>, M</w:t>
      </w:r>
      <w:r w:rsidRPr="00C45E5D">
        <w:rPr>
          <w:rFonts w:asciiTheme="minorBidi" w:hAnsiTheme="minorBidi" w:cstheme="minorBidi"/>
          <w:cs/>
        </w:rPr>
        <w:t>.</w:t>
      </w:r>
      <w:proofErr w:type="spellStart"/>
      <w:r w:rsidRPr="00C45E5D">
        <w:rPr>
          <w:rFonts w:asciiTheme="minorBidi" w:hAnsiTheme="minorBidi" w:cstheme="minorBidi"/>
        </w:rPr>
        <w:t>Sc</w:t>
      </w:r>
      <w:proofErr w:type="spellEnd"/>
      <w:r w:rsidRPr="00C45E5D">
        <w:rPr>
          <w:rFonts w:asciiTheme="minorBidi" w:hAnsiTheme="minorBidi" w:cstheme="minorBidi"/>
          <w:cs/>
        </w:rPr>
        <w:t>.*</w:t>
      </w:r>
      <w:r w:rsidRPr="00C45E5D">
        <w:rPr>
          <w:rFonts w:asciiTheme="minorBidi" w:hAnsiTheme="minorBidi" w:cstheme="minorBidi"/>
        </w:rPr>
        <w:t xml:space="preserve">   </w:t>
      </w:r>
      <w:proofErr w:type="spellStart"/>
      <w:r w:rsidRPr="00C45E5D">
        <w:rPr>
          <w:rFonts w:asciiTheme="minorBidi" w:hAnsiTheme="minorBidi" w:cstheme="minorBidi"/>
        </w:rPr>
        <w:t>Nutjaree</w:t>
      </w:r>
      <w:proofErr w:type="spellEnd"/>
      <w:r w:rsidRPr="00C45E5D">
        <w:rPr>
          <w:rFonts w:asciiTheme="minorBidi" w:hAnsiTheme="minorBidi" w:cstheme="minorBidi"/>
        </w:rPr>
        <w:t xml:space="preserve"> </w:t>
      </w:r>
      <w:proofErr w:type="spellStart"/>
      <w:r w:rsidRPr="00C45E5D">
        <w:rPr>
          <w:rFonts w:asciiTheme="minorBidi" w:hAnsiTheme="minorBidi" w:cstheme="minorBidi"/>
        </w:rPr>
        <w:t>Saejiw</w:t>
      </w:r>
      <w:proofErr w:type="spellEnd"/>
      <w:r w:rsidRPr="00C45E5D">
        <w:rPr>
          <w:rFonts w:asciiTheme="minorBidi" w:hAnsiTheme="minorBidi" w:cstheme="minorBidi"/>
        </w:rPr>
        <w:t>, Ph.D.</w:t>
      </w:r>
      <w:r w:rsidRPr="00C45E5D">
        <w:rPr>
          <w:rFonts w:asciiTheme="minorBidi" w:hAnsiTheme="minorBidi" w:cstheme="minorBidi"/>
          <w:cs/>
        </w:rPr>
        <w:t>**</w:t>
      </w:r>
    </w:p>
    <w:p w:rsidR="00C45E5D" w:rsidRPr="00FD074D" w:rsidRDefault="00C45E5D" w:rsidP="00C45E5D">
      <w:pPr>
        <w:spacing w:after="120"/>
        <w:ind w:left="-68" w:firstLine="68"/>
        <w:rPr>
          <w:rFonts w:asciiTheme="minorBidi" w:hAnsiTheme="minorBidi" w:cstheme="minorBidi"/>
          <w:b/>
          <w:bCs/>
        </w:rPr>
      </w:pPr>
    </w:p>
    <w:p w:rsidR="00C45E5D" w:rsidRPr="00FD074D" w:rsidRDefault="00C45E5D" w:rsidP="00C45E5D">
      <w:pPr>
        <w:spacing w:after="120"/>
        <w:ind w:left="-68" w:firstLine="68"/>
        <w:rPr>
          <w:rFonts w:asciiTheme="minorBidi" w:hAnsiTheme="minorBidi" w:cstheme="minorBidi"/>
        </w:rPr>
      </w:pPr>
      <w:r w:rsidRPr="00FD074D">
        <w:rPr>
          <w:rFonts w:asciiTheme="minorBidi" w:hAnsiTheme="minorBidi" w:cstheme="minorBidi"/>
          <w:b/>
          <w:bCs/>
          <w:cs/>
        </w:rPr>
        <w:t>บทคัดย่อ</w:t>
      </w:r>
      <w:r w:rsidRPr="00FD074D">
        <w:rPr>
          <w:rFonts w:asciiTheme="minorBidi" w:hAnsiTheme="minorBidi" w:cstheme="minorBidi"/>
          <w:cs/>
        </w:rPr>
        <w:t xml:space="preserve"> </w:t>
      </w:r>
    </w:p>
    <w:p w:rsidR="00C45E5D" w:rsidRPr="00FD074D" w:rsidRDefault="00C45E5D" w:rsidP="00C45E5D">
      <w:pPr>
        <w:spacing w:after="120"/>
        <w:ind w:firstLine="851"/>
        <w:jc w:val="thaiDistribute"/>
        <w:rPr>
          <w:rFonts w:asciiTheme="minorBidi" w:hAnsiTheme="minorBidi" w:cstheme="minorBidi"/>
          <w:cs/>
        </w:rPr>
      </w:pPr>
      <w:r w:rsidRPr="00FD074D">
        <w:rPr>
          <w:rFonts w:asciiTheme="minorBidi" w:hAnsiTheme="minorBidi" w:cstheme="minorBidi"/>
          <w:cs/>
        </w:rPr>
        <w:t xml:space="preserve">โรงงานแปรรูปไม้ยางพารามีกระบวนการผลิตที่มีเสียงดัง ส่งผลต่อการสูญเสียการได้ยิน การศึกษานี้จึงมีวัตถุประสงค์เพื่อประเมินการสัมผัสเสียงดังและการสูญเสียการได้ยินของพนักงานเมียนมา เป็นการศึกษาเชิงพรรณนา จำนวนตัวอย่าง </w:t>
      </w:r>
      <w:r w:rsidRPr="00FD074D">
        <w:rPr>
          <w:rFonts w:asciiTheme="minorBidi" w:hAnsiTheme="minorBidi" w:cstheme="minorBidi"/>
        </w:rPr>
        <w:t>92</w:t>
      </w:r>
      <w:r w:rsidRPr="00FD074D">
        <w:rPr>
          <w:rFonts w:asciiTheme="minorBidi" w:hAnsiTheme="minorBidi" w:cstheme="minorBidi"/>
          <w:cs/>
        </w:rPr>
        <w:t xml:space="preserve"> คน เก็บข้อมูลโดยการตรวจวัดเสียงดัง และใช้แบบสอบถามและทดสอบสอบสมรรถภาพการได้ยิน  ใช้สถิติเชิงพรรณนา ผลการศึกษาพบว่า พนักงานทั้งหมดร้อยละ 100 ได้รับเสียงดังเกิน 85 เดซิเบลเอ พบการสูญเสียการได้ยิน</w:t>
      </w:r>
      <w:r w:rsidRPr="00FD074D">
        <w:rPr>
          <w:rFonts w:asciiTheme="minorBidi" w:eastAsia="Calibri" w:hAnsiTheme="minorBidi" w:cstheme="minorBidi"/>
          <w:cs/>
        </w:rPr>
        <w:t xml:space="preserve">ที่ผิดปกติร้อยละ 64.1 </w:t>
      </w:r>
      <w:r w:rsidRPr="00FD074D">
        <w:rPr>
          <w:rFonts w:asciiTheme="minorBidi" w:hAnsiTheme="minorBidi" w:cstheme="minorBidi"/>
          <w:cs/>
        </w:rPr>
        <w:t>จึงควรจัดทำมาตรการอนุรักษ์การได้ยิน เพื่อป้องกันการสูญเสียการได้ยินจากการทำงาน</w:t>
      </w:r>
    </w:p>
    <w:p w:rsidR="00C45E5D" w:rsidRPr="00FD074D" w:rsidRDefault="00C45E5D" w:rsidP="00C45E5D">
      <w:pPr>
        <w:spacing w:after="120"/>
        <w:jc w:val="thaiDistribute"/>
        <w:rPr>
          <w:rFonts w:asciiTheme="minorBidi" w:hAnsiTheme="minorBidi" w:cstheme="minorBidi"/>
        </w:rPr>
      </w:pPr>
      <w:r w:rsidRPr="00FD074D">
        <w:rPr>
          <w:rFonts w:asciiTheme="minorBidi" w:hAnsiTheme="minorBidi" w:cstheme="minorBidi"/>
          <w:b/>
          <w:bCs/>
          <w:cs/>
        </w:rPr>
        <w:t>คำสำคัญ</w:t>
      </w:r>
      <w:r w:rsidRPr="00FD074D">
        <w:rPr>
          <w:rFonts w:asciiTheme="minorBidi" w:hAnsiTheme="minorBidi" w:cstheme="minorBidi"/>
          <w:b/>
          <w:bCs/>
        </w:rPr>
        <w:t xml:space="preserve">: </w:t>
      </w:r>
      <w:r w:rsidRPr="00FD074D">
        <w:rPr>
          <w:rFonts w:asciiTheme="minorBidi" w:hAnsiTheme="minorBidi" w:cstheme="minorBidi"/>
          <w:cs/>
        </w:rPr>
        <w:t>โรงงานแปรรูปไม้ยางพารา</w:t>
      </w:r>
      <w:r w:rsidRPr="00FD074D">
        <w:rPr>
          <w:rFonts w:asciiTheme="minorBidi" w:hAnsiTheme="minorBidi" w:cstheme="minorBidi"/>
        </w:rPr>
        <w:t xml:space="preserve"> </w:t>
      </w:r>
      <w:r w:rsidRPr="00FD074D">
        <w:rPr>
          <w:rFonts w:asciiTheme="minorBidi" w:hAnsiTheme="minorBidi" w:cstheme="minorBidi"/>
          <w:cs/>
        </w:rPr>
        <w:t xml:space="preserve"> การสูญเสียการได้ยิ</w:t>
      </w:r>
      <w:r w:rsidRPr="00FD074D">
        <w:rPr>
          <w:rFonts w:asciiTheme="minorBidi" w:hAnsiTheme="minorBidi" w:cstheme="minorBidi"/>
        </w:rPr>
        <w:t xml:space="preserve"> </w:t>
      </w:r>
      <w:r w:rsidRPr="00FD074D">
        <w:rPr>
          <w:rFonts w:asciiTheme="minorBidi" w:hAnsiTheme="minorBidi" w:cstheme="minorBidi"/>
          <w:cs/>
        </w:rPr>
        <w:t>พนักงานชาวเมียนมา</w:t>
      </w:r>
      <w:r w:rsidRPr="00FD074D">
        <w:rPr>
          <w:rFonts w:asciiTheme="minorBidi" w:hAnsiTheme="minorBidi" w:cstheme="minorBidi"/>
        </w:rPr>
        <w:t xml:space="preserve"> </w:t>
      </w:r>
      <w:r w:rsidRPr="00FD074D">
        <w:rPr>
          <w:rFonts w:asciiTheme="minorBidi" w:hAnsiTheme="minorBidi" w:cstheme="minorBidi"/>
          <w:cs/>
        </w:rPr>
        <w:t>เสียงดัง</w:t>
      </w:r>
    </w:p>
    <w:p w:rsidR="00C45E5D" w:rsidRPr="00FD074D" w:rsidRDefault="00C45E5D" w:rsidP="00C45E5D">
      <w:pPr>
        <w:rPr>
          <w:rFonts w:asciiTheme="minorBidi" w:hAnsiTheme="minorBidi" w:cstheme="minorBidi"/>
          <w:b/>
          <w:bCs/>
        </w:rPr>
      </w:pPr>
      <w:r w:rsidRPr="00FD074D">
        <w:rPr>
          <w:rFonts w:asciiTheme="minorBidi" w:hAnsiTheme="minorBidi" w:cstheme="minorBidi"/>
          <w:b/>
          <w:bCs/>
        </w:rPr>
        <w:t>Abstract</w:t>
      </w:r>
    </w:p>
    <w:p w:rsidR="00C45E5D" w:rsidRPr="00FD074D" w:rsidRDefault="00C45E5D" w:rsidP="00C45E5D">
      <w:pPr>
        <w:jc w:val="thaiDistribute"/>
      </w:pPr>
      <w:r w:rsidRPr="00FD074D">
        <w:rPr>
          <w:rFonts w:asciiTheme="minorBidi" w:hAnsiTheme="minorBidi" w:cstheme="minorBidi"/>
          <w:b/>
          <w:bCs/>
        </w:rPr>
        <w:tab/>
      </w:r>
      <w:r w:rsidRPr="00FD074D">
        <w:rPr>
          <w:lang w:val="en"/>
        </w:rPr>
        <w:t>Rubber wood processing plant has a noisy process that affects hearing loss.</w:t>
      </w:r>
      <w:r w:rsidRPr="00FD074D">
        <w:rPr>
          <w:cs/>
          <w:lang w:val="en"/>
        </w:rPr>
        <w:t xml:space="preserve"> </w:t>
      </w:r>
      <w:r w:rsidRPr="00FD074D">
        <w:rPr>
          <w:lang w:val="en"/>
        </w:rPr>
        <w:t>The purpose of this study was to evaluate the exposure of</w:t>
      </w:r>
      <w:r w:rsidRPr="00FD074D">
        <w:rPr>
          <w:cs/>
          <w:lang w:val="en"/>
        </w:rPr>
        <w:t xml:space="preserve"> </w:t>
      </w:r>
      <w:r w:rsidRPr="00FD074D">
        <w:t>noise</w:t>
      </w:r>
      <w:r w:rsidRPr="00FD074D">
        <w:rPr>
          <w:lang w:val="en"/>
        </w:rPr>
        <w:t xml:space="preserve"> and hearing loss among Burmese workers.</w:t>
      </w:r>
      <w:r w:rsidRPr="00FD074D">
        <w:rPr>
          <w:cs/>
          <w:lang w:val="en"/>
        </w:rPr>
        <w:t xml:space="preserve"> </w:t>
      </w:r>
      <w:r w:rsidRPr="00FD074D">
        <w:rPr>
          <w:lang w:val="en"/>
        </w:rPr>
        <w:t xml:space="preserve">This is a descriptive study. 92 samples were collected by sound measurement. </w:t>
      </w:r>
      <w:proofErr w:type="gramStart"/>
      <w:r w:rsidRPr="00FD074D">
        <w:rPr>
          <w:lang w:val="en"/>
        </w:rPr>
        <w:t>Use of questionnaires and audiometric tests.</w:t>
      </w:r>
      <w:proofErr w:type="gramEnd"/>
      <w:r w:rsidRPr="00FD074D">
        <w:rPr>
          <w:lang w:val="en"/>
        </w:rPr>
        <w:t xml:space="preserve"> Use descriptive statistics.</w:t>
      </w:r>
      <w:r w:rsidRPr="00FD074D">
        <w:t xml:space="preserve"> The study found that 100 percent of the employees were over 85 dB</w:t>
      </w:r>
      <w:r w:rsidRPr="00FD074D">
        <w:br/>
        <w:t xml:space="preserve">and 64.1 percent of hearing loss </w:t>
      </w:r>
      <w:proofErr w:type="gramStart"/>
      <w:r w:rsidRPr="00FD074D">
        <w:t>were</w:t>
      </w:r>
      <w:proofErr w:type="gramEnd"/>
      <w:r w:rsidRPr="00FD074D">
        <w:t xml:space="preserve"> abnormal. Employers must implement Hearing Conservation measures at workplace for prevent noise induce hearing loss is an occupational disease.</w:t>
      </w:r>
    </w:p>
    <w:p w:rsidR="00C45E5D" w:rsidRPr="00FD074D" w:rsidRDefault="00C45E5D" w:rsidP="00C45E5D">
      <w:pPr>
        <w:pStyle w:val="HTMLPreformatted"/>
        <w:rPr>
          <w:rFonts w:asciiTheme="minorBidi" w:hAnsiTheme="minorBidi" w:cstheme="minorBidi"/>
          <w:color w:val="auto"/>
          <w:sz w:val="32"/>
          <w:szCs w:val="32"/>
        </w:rPr>
      </w:pPr>
      <w:r w:rsidRPr="00FD074D">
        <w:rPr>
          <w:rFonts w:asciiTheme="minorBidi" w:hAnsiTheme="minorBidi" w:cstheme="minorBidi"/>
          <w:b/>
          <w:bCs/>
          <w:color w:val="auto"/>
          <w:sz w:val="32"/>
          <w:szCs w:val="32"/>
          <w:lang w:val="en"/>
        </w:rPr>
        <w:t>Key words:</w:t>
      </w:r>
      <w:r w:rsidRPr="00FD074D">
        <w:rPr>
          <w:rFonts w:asciiTheme="minorBidi" w:hAnsiTheme="minorBidi" w:cstheme="minorBidi"/>
          <w:color w:val="auto"/>
          <w:sz w:val="32"/>
          <w:szCs w:val="32"/>
          <w:lang w:val="en"/>
        </w:rPr>
        <w:t xml:space="preserve"> Rubber wood processing plant, Hearing loss</w:t>
      </w:r>
      <w:r w:rsidRPr="00FD074D">
        <w:rPr>
          <w:rFonts w:asciiTheme="minorBidi" w:hAnsiTheme="minorBidi" w:cstheme="minorBidi"/>
          <w:color w:val="auto"/>
          <w:sz w:val="32"/>
          <w:szCs w:val="32"/>
        </w:rPr>
        <w:t xml:space="preserve">, </w:t>
      </w:r>
      <w:r w:rsidRPr="00FD074D">
        <w:rPr>
          <w:rFonts w:asciiTheme="minorBidi" w:hAnsiTheme="minorBidi" w:cstheme="minorBidi"/>
          <w:color w:val="auto"/>
          <w:sz w:val="32"/>
          <w:szCs w:val="32"/>
          <w:lang w:val="en"/>
        </w:rPr>
        <w:t>Burmese workers</w:t>
      </w:r>
      <w:r w:rsidRPr="00FD074D">
        <w:rPr>
          <w:rFonts w:asciiTheme="minorBidi" w:hAnsiTheme="minorBidi" w:cstheme="minorBidi"/>
          <w:color w:val="auto"/>
          <w:sz w:val="32"/>
          <w:szCs w:val="32"/>
        </w:rPr>
        <w:t>, Noise</w:t>
      </w:r>
    </w:p>
    <w:p w:rsidR="00C45E5D" w:rsidRPr="00FD074D" w:rsidRDefault="00C45E5D" w:rsidP="00C45E5D">
      <w:pPr>
        <w:spacing w:after="120"/>
        <w:rPr>
          <w:rFonts w:asciiTheme="minorBidi" w:hAnsiTheme="minorBidi" w:cstheme="minorBidi"/>
          <w:b/>
          <w:bCs/>
        </w:rPr>
      </w:pPr>
      <w:r w:rsidRPr="00FD074D">
        <w:rPr>
          <w:rFonts w:asciiTheme="minorBidi" w:hAnsiTheme="minorBidi" w:cstheme="minorBidi"/>
          <w:b/>
          <w:bCs/>
          <w:cs/>
        </w:rPr>
        <w:lastRenderedPageBreak/>
        <w:t xml:space="preserve"> </w:t>
      </w:r>
    </w:p>
    <w:p w:rsidR="00C45E5D" w:rsidRPr="00FD074D" w:rsidRDefault="00C45E5D" w:rsidP="00C45E5D">
      <w:pPr>
        <w:spacing w:after="120"/>
        <w:rPr>
          <w:rFonts w:asciiTheme="minorBidi" w:hAnsiTheme="minorBidi" w:cstheme="minorBidi"/>
          <w:b/>
          <w:bCs/>
          <w:cs/>
        </w:rPr>
      </w:pPr>
      <w:r w:rsidRPr="00FD074D">
        <w:rPr>
          <w:rFonts w:asciiTheme="minorBidi" w:hAnsiTheme="minorBidi" w:cstheme="minorBidi"/>
          <w:b/>
          <w:bCs/>
          <w:cs/>
        </w:rPr>
        <w:t xml:space="preserve">บทนำ </w:t>
      </w:r>
    </w:p>
    <w:p w:rsidR="00C45E5D" w:rsidRPr="00FD074D" w:rsidRDefault="00C45E5D" w:rsidP="00C45E5D">
      <w:pPr>
        <w:spacing w:after="120"/>
        <w:ind w:firstLine="851"/>
        <w:jc w:val="thaiDistribute"/>
        <w:rPr>
          <w:rFonts w:asciiTheme="minorBidi" w:hAnsiTheme="minorBidi" w:cstheme="minorBidi"/>
          <w:cs/>
        </w:rPr>
      </w:pPr>
      <w:r w:rsidRPr="00FD074D">
        <w:rPr>
          <w:rFonts w:asciiTheme="minorBidi" w:hAnsiTheme="minorBidi" w:cstheme="minorBidi"/>
          <w:cs/>
        </w:rPr>
        <w:t>จากสถิติโรคจากการประกอบอาชีพและสิ่งแวดล้อม พ.ศ. 2559 พบผู้สูญเสียการได้ยินเนื่องจากการสัมผัสเสียงดังคิดเป็นอัตราป่วยต่อแสนคนเท</w:t>
      </w:r>
      <w:r w:rsidRPr="00FD074D">
        <w:rPr>
          <w:rFonts w:asciiTheme="minorBidi" w:hAnsiTheme="minorBidi" w:cstheme="minorBidi" w:hint="cs"/>
          <w:cs/>
        </w:rPr>
        <w:t>่</w:t>
      </w:r>
      <w:r w:rsidRPr="00FD074D">
        <w:rPr>
          <w:rFonts w:asciiTheme="minorBidi" w:hAnsiTheme="minorBidi" w:cstheme="minorBidi"/>
          <w:cs/>
        </w:rPr>
        <w:t>ากับ 101.49 ซึ่งเพิ่มขึ้นจากปี พ.ศ. 2558 (อัตราป่วย 81.48)</w:t>
      </w:r>
      <w:r w:rsidRPr="00FD074D">
        <w:rPr>
          <w:rFonts w:asciiTheme="minorBidi" w:hAnsiTheme="minorBidi" w:cstheme="minorBidi"/>
          <w:vertAlign w:val="superscript"/>
          <w:cs/>
        </w:rPr>
        <w:t xml:space="preserve">1 </w:t>
      </w:r>
      <w:r w:rsidRPr="00FD074D">
        <w:rPr>
          <w:rFonts w:asciiTheme="minorBidi" w:hAnsiTheme="minorBidi" w:cstheme="minorBidi"/>
          <w:cs/>
        </w:rPr>
        <w:t xml:space="preserve">การสูญเสียการได้ยินจะส่งผลต่อคุณภาพชีวิต </w:t>
      </w:r>
      <w:r w:rsidRPr="00FD074D">
        <w:rPr>
          <w:rFonts w:asciiTheme="minorBidi" w:hAnsiTheme="minorBidi"/>
          <w:cs/>
        </w:rPr>
        <w:t>การทำงานในสถานที่ที่มีเสียงดังติดต่อกันอย่างต่อเนื่องอาจ</w:t>
      </w:r>
      <w:r w:rsidRPr="00FD074D">
        <w:rPr>
          <w:rFonts w:asciiTheme="minorBidi" w:hAnsiTheme="minorBidi" w:hint="cs"/>
          <w:cs/>
        </w:rPr>
        <w:t>ทำ</w:t>
      </w:r>
      <w:r w:rsidRPr="00FD074D">
        <w:rPr>
          <w:rFonts w:asciiTheme="minorBidi" w:hAnsiTheme="minorBidi"/>
          <w:cs/>
        </w:rPr>
        <w:t>ให้เกิดผลกระทบต่อสุขภาพ เช่น ความดันโลหิตที่สูงขึ้น</w:t>
      </w:r>
      <w:r w:rsidRPr="00FD074D">
        <w:rPr>
          <w:rFonts w:asciiTheme="minorBidi" w:hAnsiTheme="minorBidi"/>
          <w:vertAlign w:val="superscript"/>
        </w:rPr>
        <w:t>2</w:t>
      </w:r>
      <w:r w:rsidRPr="00FD074D">
        <w:rPr>
          <w:rFonts w:asciiTheme="minorBidi" w:hAnsiTheme="minorBidi"/>
        </w:rPr>
        <w:t xml:space="preserve"> </w:t>
      </w:r>
      <w:r w:rsidRPr="00FD074D">
        <w:rPr>
          <w:rFonts w:asciiTheme="minorBidi" w:hAnsiTheme="minorBidi"/>
          <w:cs/>
        </w:rPr>
        <w:t>เพิ่มความเสี่ยงในการเกิดโรคหัวใจ</w:t>
      </w:r>
      <w:r w:rsidRPr="00FD074D">
        <w:rPr>
          <w:rFonts w:asciiTheme="minorBidi" w:hAnsiTheme="minorBidi"/>
          <w:vertAlign w:val="superscript"/>
        </w:rPr>
        <w:t xml:space="preserve">3 </w:t>
      </w:r>
      <w:r w:rsidRPr="00FD074D">
        <w:rPr>
          <w:rFonts w:asciiTheme="minorBidi" w:hAnsiTheme="minorBidi"/>
          <w:cs/>
        </w:rPr>
        <w:t xml:space="preserve"> รบกวนการนอนหลับ</w:t>
      </w:r>
      <w:r w:rsidRPr="00FD074D">
        <w:rPr>
          <w:rFonts w:asciiTheme="minorBidi" w:hAnsiTheme="minorBidi"/>
          <w:vertAlign w:val="superscript"/>
        </w:rPr>
        <w:t>(4)</w:t>
      </w:r>
      <w:r w:rsidRPr="00FD074D">
        <w:rPr>
          <w:rFonts w:asciiTheme="minorBidi" w:hAnsiTheme="minorBidi"/>
        </w:rPr>
        <w:t xml:space="preserve"> </w:t>
      </w:r>
      <w:r w:rsidRPr="00FD074D">
        <w:rPr>
          <w:rFonts w:asciiTheme="minorBidi" w:hAnsiTheme="minorBidi"/>
          <w:cs/>
        </w:rPr>
        <w:t xml:space="preserve">ก่อให้เกิดความรำคาญ หูอื้อ </w:t>
      </w:r>
      <w:r w:rsidRPr="00FD074D">
        <w:rPr>
          <w:rFonts w:asciiTheme="minorBidi" w:hAnsiTheme="minorBidi" w:cstheme="minorBidi"/>
          <w:cs/>
        </w:rPr>
        <w:t>เสี่ยงต่อการสูญเสียการได้ยินทั้งแบบชั่วคราวและถาวรได้ ถือเป็นปัญหาของประเทศกำลังพัฒนาทางอุตสาหกรรมซึ่งพบมากขึ้นเรื่อย ๆ</w:t>
      </w:r>
      <w:r w:rsidRPr="00FD074D">
        <w:rPr>
          <w:rFonts w:asciiTheme="minorBidi" w:hAnsiTheme="minorBidi" w:cstheme="minorBidi"/>
          <w:vertAlign w:val="superscript"/>
        </w:rPr>
        <w:t>5</w:t>
      </w:r>
      <w:r w:rsidRPr="00FD074D">
        <w:rPr>
          <w:rFonts w:asciiTheme="minorBidi" w:hAnsiTheme="minorBidi" w:cstheme="minorBidi"/>
          <w:cs/>
        </w:rPr>
        <w:t xml:space="preserve"> และเป็นปัญหาสุขภาพที่สำคัญที่เกิดจากการประกอบอาชีพ</w:t>
      </w:r>
      <w:r w:rsidRPr="00FD074D">
        <w:rPr>
          <w:rFonts w:asciiTheme="minorBidi" w:hAnsiTheme="minorBidi" w:cstheme="minorBidi"/>
          <w:vertAlign w:val="superscript"/>
        </w:rPr>
        <w:t>6,7</w:t>
      </w:r>
      <w:r w:rsidRPr="00FD074D">
        <w:rPr>
          <w:rFonts w:asciiTheme="minorBidi" w:hAnsiTheme="minorBidi" w:cstheme="minorBidi"/>
          <w:cs/>
        </w:rPr>
        <w:t xml:space="preserve"> อุตสาหกรรมที่ต้องสัมผัสเสียงดัง เช่น โรงงานแปรรูปไม้ยางพารา เป็นประเภทกิจการที่ต้องมีการดำเนินการตรวจวัดระดับเสียงในการทำงาน เนื่องจากมีขั้นตอนการทำงานงานที่มีระดับเสียงดัง ตามประกาศกรมสวัสดิการและคุ้มครองแรงงาน</w:t>
      </w:r>
      <w:r w:rsidRPr="00FD074D">
        <w:rPr>
          <w:rFonts w:asciiTheme="minorBidi" w:hAnsiTheme="minorBidi" w:cstheme="minorBidi"/>
          <w:vertAlign w:val="superscript"/>
        </w:rPr>
        <w:t>8</w:t>
      </w:r>
      <w:r w:rsidRPr="00FD074D">
        <w:rPr>
          <w:rFonts w:asciiTheme="minorBidi" w:hAnsiTheme="minorBidi" w:cstheme="minorBidi"/>
          <w:cs/>
        </w:rPr>
        <w:t xml:space="preserve"> ต้องไม่ให้พนักงานสัมผัสระดับเสียงดังเกินมาตรฐานระดับเสียงที่ยอมให้ลูกจ้างได้รับเฉลี่ยตลอดระยะเวลาการทำงานในแต่ละวัน (</w:t>
      </w:r>
      <w:r w:rsidRPr="00FD074D">
        <w:rPr>
          <w:rFonts w:asciiTheme="minorBidi" w:hAnsiTheme="minorBidi" w:cstheme="minorBidi"/>
        </w:rPr>
        <w:t xml:space="preserve">Time  Weighted  Average; TWA)  8 </w:t>
      </w:r>
      <w:r w:rsidRPr="00FD074D">
        <w:rPr>
          <w:rFonts w:asciiTheme="minorBidi" w:hAnsiTheme="minorBidi" w:cstheme="minorBidi"/>
          <w:cs/>
        </w:rPr>
        <w:t>ชั่วโมงการทำงานมิให้เกิน 85 เดซิเบลเอ</w:t>
      </w:r>
      <w:r w:rsidRPr="00FD074D">
        <w:rPr>
          <w:rFonts w:asciiTheme="minorBidi" w:hAnsiTheme="minorBidi" w:cstheme="minorBidi"/>
          <w:vertAlign w:val="superscript"/>
        </w:rPr>
        <w:t>9</w:t>
      </w:r>
      <w:r w:rsidRPr="00FD074D">
        <w:rPr>
          <w:rFonts w:asciiTheme="minorBidi" w:hAnsiTheme="minorBidi" w:cstheme="minorBidi"/>
          <w:cs/>
        </w:rPr>
        <w:t xml:space="preserve"> ขั้นตอนการแปรรูปไม้ยางพาราต้องใช้เครื่องเลื่อน เครื่องตัด ไส ซอยไม้ที่มีเสียงดัง โดยพบว่ามีคนงานทุกแผนกทั้งแผนกเลื่อย  ซอย และไสไม้ ร้อยละ 57.1 มีการสัมผัสเสียงตลอดระยะเวลา 8 ชั่วโมงการทำงานเกิน 85  เดซิเบลเอ (พิสัย 85.1-103.0) โดยเฉพาะส่วนใหญ่ของคนงานแผนกเลื่อย (ร้อยละ 83.3)</w:t>
      </w:r>
      <w:r w:rsidRPr="00FD074D">
        <w:rPr>
          <w:rFonts w:asciiTheme="minorBidi" w:hAnsiTheme="minorBidi" w:cstheme="minorBidi"/>
          <w:vertAlign w:val="superscript"/>
        </w:rPr>
        <w:t xml:space="preserve">10 </w:t>
      </w:r>
      <w:r w:rsidRPr="00FD074D">
        <w:rPr>
          <w:rFonts w:asciiTheme="minorBidi" w:hAnsiTheme="minorBidi" w:cstheme="minorBidi"/>
          <w:cs/>
        </w:rPr>
        <w:t xml:space="preserve">  สำหรับปัจจัย ที่มีความสัมพันธ์ต่อการสูญเสียการได้ยินจากการประกอบอาชีพอย่างมีนัยสำคัญทางสถิติ (</w:t>
      </w:r>
      <w:r w:rsidRPr="00FD074D">
        <w:rPr>
          <w:rFonts w:asciiTheme="minorBidi" w:hAnsiTheme="minorBidi" w:cstheme="minorBidi"/>
        </w:rPr>
        <w:t xml:space="preserve">p&lt;0.05) </w:t>
      </w:r>
      <w:r w:rsidRPr="00FD074D">
        <w:rPr>
          <w:rFonts w:asciiTheme="minorBidi" w:hAnsiTheme="minorBidi" w:cstheme="minorBidi"/>
          <w:cs/>
        </w:rPr>
        <w:t xml:space="preserve">ได้แก่ ประวัติการเจ็บป่วย/ โรคประจำตัวที่เกี่ยวข้องกับการได้ยิน ลักษณะงานที่ทำปัจจุบัน  ระยะเวลาการทำงาน  และประวัติการทำงานสัมผัสเสียงดัง </w:t>
      </w:r>
      <w:r w:rsidRPr="00FD074D">
        <w:rPr>
          <w:rFonts w:asciiTheme="minorBidi" w:hAnsiTheme="minorBidi" w:cstheme="minorBidi"/>
          <w:vertAlign w:val="superscript"/>
        </w:rPr>
        <w:t>11</w:t>
      </w:r>
      <w:r w:rsidRPr="00FD074D">
        <w:rPr>
          <w:rFonts w:asciiTheme="minorBidi" w:hAnsiTheme="minorBidi" w:cstheme="minorBidi"/>
        </w:rPr>
        <w:t xml:space="preserve"> </w:t>
      </w:r>
      <w:r w:rsidRPr="00FD074D">
        <w:rPr>
          <w:rFonts w:asciiTheme="minorBidi" w:hAnsiTheme="minorBidi" w:cstheme="minorBidi"/>
          <w:cs/>
        </w:rPr>
        <w:t>และจากผลการศึกษาผลของการสร้างความตระหนักผ่านการอบรมความปลอดภัยต่อการใช้อุปกรณ์ป้องกันเสียงของคนงานผลิตเครื่องเรือนไม้ พบว่าคนงานผลิตเครื่องเรือนไม้เป็นกลุ่มที่เสี่ยงต่อการสูญเสียการได้ยินจากการสัมผัสเสียงดัง</w:t>
      </w:r>
      <w:r w:rsidRPr="00FD074D">
        <w:rPr>
          <w:rFonts w:asciiTheme="minorBidi" w:hAnsiTheme="minorBidi" w:cstheme="minorBidi" w:hint="cs"/>
          <w:cs/>
        </w:rPr>
        <w:t>จากการ</w:t>
      </w:r>
      <w:r w:rsidRPr="00FD074D">
        <w:rPr>
          <w:rFonts w:asciiTheme="minorBidi" w:hAnsiTheme="minorBidi" w:cstheme="minorBidi"/>
          <w:cs/>
        </w:rPr>
        <w:t>ขาดความตระหนักในการใช้อุปกรณ์ป้องกันเสียง</w:t>
      </w:r>
      <w:r w:rsidRPr="00FD074D">
        <w:rPr>
          <w:rFonts w:asciiTheme="minorBidi" w:hAnsiTheme="minorBidi" w:cstheme="minorBidi"/>
          <w:vertAlign w:val="superscript"/>
        </w:rPr>
        <w:t xml:space="preserve"> 12</w:t>
      </w:r>
      <w:r w:rsidRPr="00FD074D">
        <w:rPr>
          <w:rFonts w:asciiTheme="minorBidi" w:hAnsiTheme="minorBidi" w:cstheme="minorBidi"/>
        </w:rPr>
        <w:t xml:space="preserve">  </w:t>
      </w:r>
      <w:r w:rsidRPr="00FD074D">
        <w:rPr>
          <w:rFonts w:asciiTheme="minorBidi" w:hAnsiTheme="minorBidi" w:cstheme="minorBidi"/>
          <w:cs/>
        </w:rPr>
        <w:t>โดยพบว่าความชุกของสูญเสียสมรรถภาพการได้ยินจากการสัมผัสเสียงดังในพนักงานโรงงานน้ำตาล</w:t>
      </w:r>
      <w:r w:rsidRPr="00FD074D">
        <w:rPr>
          <w:rFonts w:asciiTheme="minorBidi" w:hAnsiTheme="minorBidi" w:cstheme="minorBidi"/>
        </w:rPr>
        <w:t xml:space="preserve"> </w:t>
      </w:r>
      <w:r w:rsidRPr="00FD074D">
        <w:rPr>
          <w:rFonts w:asciiTheme="minorBidi" w:hAnsiTheme="minorBidi" w:cstheme="minorBidi"/>
          <w:cs/>
        </w:rPr>
        <w:t>พบพนักงานที่สูญเสียสมรรถภาพการได้ยิน 87 ราย คิดเป็นอัตราความชุก 149.48 ราย ต่อพนักงาน 1</w:t>
      </w:r>
      <w:r w:rsidRPr="00FD074D">
        <w:rPr>
          <w:rFonts w:asciiTheme="minorBidi" w:hAnsiTheme="minorBidi" w:cstheme="minorBidi"/>
        </w:rPr>
        <w:t>,</w:t>
      </w:r>
      <w:r w:rsidRPr="00FD074D">
        <w:rPr>
          <w:rFonts w:asciiTheme="minorBidi" w:hAnsiTheme="minorBidi" w:cstheme="minorBidi"/>
          <w:cs/>
        </w:rPr>
        <w:t>000 ราย หรือร้อยละ 14.94 พบเป็นหูตึงน้อยร้อยละ 6.01</w:t>
      </w:r>
      <w:r w:rsidRPr="00FD074D">
        <w:rPr>
          <w:rFonts w:asciiTheme="minorBidi" w:hAnsiTheme="minorBidi" w:cstheme="minorBidi"/>
        </w:rPr>
        <w:t xml:space="preserve"> </w:t>
      </w:r>
      <w:r w:rsidRPr="00FD074D">
        <w:rPr>
          <w:rFonts w:asciiTheme="minorBidi" w:hAnsiTheme="minorBidi" w:cstheme="minorBidi"/>
          <w:cs/>
        </w:rPr>
        <w:t>รองลงมาคือหูตึงปานกลางและหูตึงมากคิดเป็นร้อยละ 5.84 และ 3.09 ตามลำดับ</w:t>
      </w:r>
      <w:r w:rsidRPr="00FD074D">
        <w:rPr>
          <w:rFonts w:asciiTheme="minorBidi" w:hAnsiTheme="minorBidi" w:cstheme="minorBidi"/>
          <w:vertAlign w:val="superscript"/>
          <w:cs/>
        </w:rPr>
        <w:t>1</w:t>
      </w:r>
      <w:r w:rsidRPr="00FD074D">
        <w:rPr>
          <w:rFonts w:asciiTheme="minorBidi" w:hAnsiTheme="minorBidi" w:cstheme="minorBidi"/>
          <w:vertAlign w:val="superscript"/>
        </w:rPr>
        <w:t>3</w:t>
      </w:r>
      <w:r w:rsidRPr="00FD074D">
        <w:rPr>
          <w:rFonts w:asciiTheme="minorBidi" w:hAnsiTheme="minorBidi" w:cstheme="minorBidi"/>
          <w:cs/>
        </w:rPr>
        <w:t xml:space="preserve">  และพบความชุกของการสูญเสียการได้ยินในพนักงานอุตสาหกรรมแปรรูปยางธรรมชาติร้อยละ 60.0 </w:t>
      </w:r>
      <w:r w:rsidRPr="00FD074D">
        <w:rPr>
          <w:rFonts w:asciiTheme="minorBidi" w:hAnsiTheme="minorBidi" w:cstheme="minorBidi"/>
          <w:vertAlign w:val="superscript"/>
          <w:cs/>
        </w:rPr>
        <w:t>1</w:t>
      </w:r>
      <w:r w:rsidRPr="00FD074D">
        <w:rPr>
          <w:rFonts w:asciiTheme="minorBidi" w:hAnsiTheme="minorBidi" w:cstheme="minorBidi"/>
          <w:vertAlign w:val="superscript"/>
        </w:rPr>
        <w:t>4</w:t>
      </w:r>
      <w:r w:rsidRPr="00FD074D">
        <w:rPr>
          <w:rFonts w:asciiTheme="minorBidi" w:hAnsiTheme="minorBidi" w:cstheme="minorBidi"/>
          <w:cs/>
        </w:rPr>
        <w:t xml:space="preserve"> </w:t>
      </w:r>
    </w:p>
    <w:p w:rsidR="00C45E5D" w:rsidRPr="00FD074D" w:rsidRDefault="00C45E5D" w:rsidP="00C45E5D">
      <w:pPr>
        <w:spacing w:after="120"/>
        <w:ind w:firstLine="851"/>
        <w:jc w:val="thaiDistribute"/>
        <w:rPr>
          <w:rFonts w:asciiTheme="minorBidi" w:hAnsiTheme="minorBidi" w:cstheme="minorBidi"/>
        </w:rPr>
      </w:pPr>
      <w:r w:rsidRPr="00FD074D">
        <w:rPr>
          <w:rFonts w:asciiTheme="minorBidi" w:hAnsiTheme="minorBidi" w:cstheme="minorBidi"/>
          <w:cs/>
        </w:rPr>
        <w:lastRenderedPageBreak/>
        <w:t>จังหวัดนครศรีธรรมราชมีอุตสาหกรรมแปรรูปไม้และผลิตภัณฑ์จากไม้</w:t>
      </w:r>
      <w:r w:rsidRPr="00FD074D">
        <w:rPr>
          <w:rFonts w:asciiTheme="minorBidi" w:hAnsiTheme="minorBidi" w:cstheme="minorBidi"/>
        </w:rPr>
        <w:t> </w:t>
      </w:r>
      <w:r w:rsidRPr="00FD074D">
        <w:rPr>
          <w:rFonts w:asciiTheme="minorBidi" w:hAnsiTheme="minorBidi" w:cstheme="minorBidi"/>
          <w:cs/>
        </w:rPr>
        <w:t>จำนวนสถานประกอบการอุตสาหกรรมในหมวดรวมทั้งสิ้น</w:t>
      </w:r>
      <w:r w:rsidRPr="00FD074D">
        <w:rPr>
          <w:rFonts w:asciiTheme="minorBidi" w:hAnsiTheme="minorBidi" w:cstheme="minorBidi"/>
        </w:rPr>
        <w:t> 106 </w:t>
      </w:r>
      <w:r w:rsidRPr="00FD074D">
        <w:rPr>
          <w:rFonts w:asciiTheme="minorBidi" w:hAnsiTheme="minorBidi" w:cstheme="minorBidi"/>
          <w:cs/>
        </w:rPr>
        <w:t>แห่ง</w:t>
      </w:r>
      <w:r w:rsidRPr="00FD074D">
        <w:rPr>
          <w:rFonts w:asciiTheme="minorBidi" w:hAnsiTheme="minorBidi" w:cstheme="minorBidi"/>
        </w:rPr>
        <w:t> </w:t>
      </w:r>
      <w:r w:rsidRPr="00FD074D">
        <w:rPr>
          <w:rFonts w:asciiTheme="minorBidi" w:hAnsiTheme="minorBidi" w:cstheme="minorBidi"/>
          <w:cs/>
        </w:rPr>
        <w:t>การจ้างงาน</w:t>
      </w:r>
      <w:r w:rsidRPr="00FD074D">
        <w:rPr>
          <w:rFonts w:asciiTheme="minorBidi" w:hAnsiTheme="minorBidi" w:cstheme="minorBidi"/>
        </w:rPr>
        <w:t> 5,370 </w:t>
      </w:r>
      <w:r w:rsidRPr="00FD074D">
        <w:rPr>
          <w:rFonts w:asciiTheme="minorBidi" w:hAnsiTheme="minorBidi" w:cstheme="minorBidi"/>
          <w:cs/>
        </w:rPr>
        <w:t>คน</w:t>
      </w:r>
      <w:r w:rsidRPr="00FD074D">
        <w:rPr>
          <w:rFonts w:asciiTheme="minorBidi" w:hAnsiTheme="minorBidi" w:cstheme="minorBidi"/>
          <w:vertAlign w:val="superscript"/>
          <w:cs/>
        </w:rPr>
        <w:t>1</w:t>
      </w:r>
      <w:r w:rsidRPr="00FD074D">
        <w:rPr>
          <w:rFonts w:asciiTheme="minorBidi" w:hAnsiTheme="minorBidi" w:cstheme="minorBidi"/>
          <w:vertAlign w:val="superscript"/>
        </w:rPr>
        <w:t>5</w:t>
      </w:r>
      <w:r w:rsidRPr="00FD074D">
        <w:rPr>
          <w:rFonts w:asciiTheme="minorBidi" w:hAnsiTheme="minorBidi" w:cstheme="minorBidi"/>
          <w:cs/>
        </w:rPr>
        <w:t xml:space="preserve"> </w:t>
      </w:r>
      <w:r w:rsidRPr="00FD074D">
        <w:rPr>
          <w:rFonts w:asciiTheme="minorBidi" w:hAnsiTheme="minorBidi" w:cstheme="minorBidi" w:hint="cs"/>
          <w:cs/>
        </w:rPr>
        <w:t>มี</w:t>
      </w:r>
      <w:r w:rsidRPr="00FD074D">
        <w:rPr>
          <w:rFonts w:asciiTheme="minorBidi" w:hAnsiTheme="minorBidi" w:cstheme="minorBidi"/>
          <w:cs/>
        </w:rPr>
        <w:t>การจ้างงานแรงงานต่างด้าว</w:t>
      </w:r>
      <w:r w:rsidRPr="00FD074D">
        <w:rPr>
          <w:rFonts w:asciiTheme="minorBidi" w:hAnsiTheme="minorBidi" w:cstheme="minorBidi" w:hint="cs"/>
          <w:cs/>
        </w:rPr>
        <w:t xml:space="preserve">มากที่สุด </w:t>
      </w:r>
      <w:r w:rsidRPr="00FD074D">
        <w:rPr>
          <w:rFonts w:asciiTheme="minorBidi" w:hAnsiTheme="minorBidi" w:cstheme="minorBidi"/>
          <w:cs/>
        </w:rPr>
        <w:t>พนักงานส่วนใหญ่เป็นชาวเมียนมา</w:t>
      </w:r>
      <w:r w:rsidRPr="00FD074D">
        <w:rPr>
          <w:rFonts w:asciiTheme="minorBidi" w:hAnsiTheme="minorBidi" w:cstheme="minorBidi"/>
          <w:vertAlign w:val="superscript"/>
          <w:cs/>
        </w:rPr>
        <w:t>1</w:t>
      </w:r>
      <w:r w:rsidRPr="00FD074D">
        <w:rPr>
          <w:rFonts w:asciiTheme="minorBidi" w:hAnsiTheme="minorBidi" w:cstheme="minorBidi"/>
          <w:vertAlign w:val="superscript"/>
        </w:rPr>
        <w:t>6</w:t>
      </w:r>
      <w:r w:rsidRPr="00FD074D">
        <w:rPr>
          <w:rFonts w:asciiTheme="minorBidi" w:hAnsiTheme="minorBidi" w:cstheme="minorBidi"/>
          <w:cs/>
        </w:rPr>
        <w:t xml:space="preserve"> </w:t>
      </w:r>
      <w:r w:rsidRPr="00FD074D">
        <w:rPr>
          <w:rFonts w:asciiTheme="minorBidi" w:hAnsiTheme="minorBidi" w:cstheme="minorBidi" w:hint="cs"/>
          <w:cs/>
        </w:rPr>
        <w:t xml:space="preserve"> ลักษณะงานที่ทำ</w:t>
      </w:r>
      <w:r w:rsidRPr="00FD074D">
        <w:rPr>
          <w:rFonts w:asciiTheme="minorBidi" w:hAnsiTheme="minorBidi" w:cstheme="minorBidi"/>
          <w:cs/>
        </w:rPr>
        <w:t>เป็นงาน</w:t>
      </w:r>
      <w:r w:rsidRPr="00FD074D">
        <w:rPr>
          <w:rFonts w:asciiTheme="minorBidi" w:hAnsiTheme="minorBidi" w:cstheme="minorBidi" w:hint="cs"/>
          <w:cs/>
        </w:rPr>
        <w:t>หนัก</w:t>
      </w:r>
      <w:r w:rsidRPr="00FD074D">
        <w:rPr>
          <w:rFonts w:asciiTheme="minorBidi" w:hAnsiTheme="minorBidi" w:cstheme="minorBidi"/>
          <w:cs/>
        </w:rPr>
        <w:t>ที่ใช้แรงงาน</w:t>
      </w:r>
      <w:r w:rsidRPr="00FD074D">
        <w:rPr>
          <w:rFonts w:asciiTheme="minorBidi" w:hAnsiTheme="minorBidi" w:cstheme="minorBidi" w:hint="cs"/>
          <w:cs/>
        </w:rPr>
        <w:t>มาก</w:t>
      </w:r>
      <w:r w:rsidRPr="00FD074D">
        <w:rPr>
          <w:rFonts w:asciiTheme="minorBidi" w:hAnsiTheme="minorBidi" w:cstheme="minorBidi"/>
          <w:cs/>
        </w:rPr>
        <w:t xml:space="preserve"> จากการสำรวจโรงงานแปรรูปไม้ยางพาราแห่งหนึ่งในจังหวัดนครศรีธรรมราช พบว่า</w:t>
      </w:r>
      <w:r w:rsidRPr="00FD074D">
        <w:rPr>
          <w:rFonts w:asciiTheme="minorBidi" w:hAnsiTheme="minorBidi" w:cstheme="minorBidi" w:hint="cs"/>
          <w:cs/>
        </w:rPr>
        <w:t>พนักงานส่วนใหญ่เป็นชาวเมียนมาซึ่งมีจำนวน</w:t>
      </w:r>
      <w:r w:rsidRPr="00FD074D">
        <w:rPr>
          <w:rFonts w:asciiTheme="minorBidi" w:hAnsiTheme="minorBidi" w:cstheme="minorBidi"/>
          <w:cs/>
        </w:rPr>
        <w:t xml:space="preserve">ร้อยละ </w:t>
      </w:r>
      <w:r w:rsidRPr="00FD074D">
        <w:rPr>
          <w:rFonts w:asciiTheme="minorBidi" w:hAnsiTheme="minorBidi" w:cstheme="minorBidi"/>
        </w:rPr>
        <w:t xml:space="preserve">80.7 </w:t>
      </w:r>
      <w:r w:rsidRPr="00FD074D">
        <w:rPr>
          <w:rFonts w:asciiTheme="minorBidi" w:hAnsiTheme="minorBidi" w:cstheme="minorBidi"/>
          <w:cs/>
        </w:rPr>
        <w:t>ทำงานในกระบวนการผลิตที่มีเสียงดังจากเครื่องจักร เช่น เครื่องเลื่อย เครื่องตัด ไส ซอยไม้ จากการสำรวจระดับเสียงเบื้องต้น</w:t>
      </w:r>
      <w:r w:rsidRPr="00FD074D">
        <w:rPr>
          <w:rFonts w:asciiTheme="minorBidi" w:hAnsiTheme="minorBidi" w:cstheme="minorBidi" w:hint="cs"/>
          <w:cs/>
        </w:rPr>
        <w:t>และ</w:t>
      </w:r>
      <w:r w:rsidRPr="00FD074D">
        <w:rPr>
          <w:rFonts w:asciiTheme="minorBidi" w:hAnsiTheme="minorBidi" w:cstheme="minorBidi"/>
          <w:cs/>
        </w:rPr>
        <w:t>การทำแผนที่เสียง</w:t>
      </w:r>
      <w:r w:rsidRPr="00FD074D">
        <w:rPr>
          <w:rFonts w:asciiTheme="minorBidi" w:hAnsiTheme="minorBidi" w:cstheme="minorBidi" w:hint="cs"/>
          <w:cs/>
        </w:rPr>
        <w:t>ดัง</w:t>
      </w:r>
      <w:r w:rsidRPr="00FD074D">
        <w:rPr>
          <w:rFonts w:asciiTheme="minorBidi" w:hAnsiTheme="minorBidi" w:cstheme="minorBidi"/>
          <w:cs/>
        </w:rPr>
        <w:t>ในโรงงาน (</w:t>
      </w:r>
      <w:r w:rsidRPr="00FD074D">
        <w:rPr>
          <w:rFonts w:asciiTheme="minorBidi" w:hAnsiTheme="minorBidi" w:cstheme="minorBidi"/>
        </w:rPr>
        <w:t xml:space="preserve">Noise </w:t>
      </w:r>
      <w:commentRangeStart w:id="1"/>
      <w:r w:rsidRPr="00FD074D">
        <w:rPr>
          <w:rFonts w:asciiTheme="minorBidi" w:hAnsiTheme="minorBidi" w:cstheme="minorBidi"/>
        </w:rPr>
        <w:t>contour</w:t>
      </w:r>
      <w:commentRangeEnd w:id="1"/>
      <w:r w:rsidRPr="00FD074D">
        <w:rPr>
          <w:rStyle w:val="CommentReference"/>
          <w:rFonts w:ascii="Times New Roman" w:eastAsia="PMingLiU" w:hAnsi="Times New Roman" w:cs="Angsana New"/>
        </w:rPr>
        <w:commentReference w:id="1"/>
      </w:r>
      <w:r w:rsidRPr="00FD074D">
        <w:rPr>
          <w:rFonts w:asciiTheme="minorBidi" w:hAnsiTheme="minorBidi" w:cstheme="minorBidi"/>
        </w:rPr>
        <w:t xml:space="preserve">) </w:t>
      </w:r>
      <w:r w:rsidRPr="00FD074D">
        <w:rPr>
          <w:rFonts w:asciiTheme="minorBidi" w:hAnsiTheme="minorBidi" w:cstheme="minorBidi"/>
          <w:cs/>
        </w:rPr>
        <w:t xml:space="preserve">พบว่าบริเวณที่พนักงานชาวเมียนมาทำงานมีระดับเสียงดังมากกว่า </w:t>
      </w:r>
      <w:r w:rsidRPr="00FD074D">
        <w:rPr>
          <w:rFonts w:asciiTheme="minorBidi" w:hAnsiTheme="minorBidi" w:cstheme="minorBidi"/>
        </w:rPr>
        <w:t xml:space="preserve">85 </w:t>
      </w:r>
      <w:r w:rsidRPr="00FD074D">
        <w:rPr>
          <w:rFonts w:asciiTheme="minorBidi" w:hAnsiTheme="minorBidi" w:cstheme="minorBidi"/>
          <w:cs/>
        </w:rPr>
        <w:t xml:space="preserve">เดซิเบลเอ พนักงานสัมผัสเสียงดังต่อเนื่องตลอดเวลาการทำงาน </w:t>
      </w:r>
      <w:r w:rsidRPr="00FD074D">
        <w:rPr>
          <w:rFonts w:asciiTheme="minorBidi" w:hAnsiTheme="minorBidi" w:cstheme="minorBidi"/>
        </w:rPr>
        <w:t xml:space="preserve">8 </w:t>
      </w:r>
      <w:r w:rsidRPr="00FD074D">
        <w:rPr>
          <w:rFonts w:asciiTheme="minorBidi" w:hAnsiTheme="minorBidi" w:cstheme="minorBidi"/>
          <w:cs/>
        </w:rPr>
        <w:t>ชั่วโมง</w:t>
      </w:r>
      <w:r w:rsidRPr="00FD074D">
        <w:rPr>
          <w:rFonts w:asciiTheme="minorBidi" w:hAnsiTheme="minorBidi" w:cstheme="minorBidi"/>
        </w:rPr>
        <w:t>/</w:t>
      </w:r>
      <w:r w:rsidRPr="00FD074D">
        <w:rPr>
          <w:rFonts w:asciiTheme="minorBidi" w:hAnsiTheme="minorBidi" w:cstheme="minorBidi"/>
          <w:cs/>
        </w:rPr>
        <w:t>วัน ซึ่งเกินกฎหมายกำหนด</w:t>
      </w:r>
      <w:r w:rsidRPr="00FD074D">
        <w:rPr>
          <w:rFonts w:asciiTheme="minorBidi" w:hAnsiTheme="minorBidi" w:cstheme="minorBidi"/>
          <w:vertAlign w:val="superscript"/>
          <w:cs/>
        </w:rPr>
        <w:t>9</w:t>
      </w:r>
      <w:r w:rsidRPr="00FD074D">
        <w:rPr>
          <w:rFonts w:asciiTheme="minorBidi" w:hAnsiTheme="minorBidi" w:cstheme="minorBidi"/>
          <w:cs/>
        </w:rPr>
        <w:t xml:space="preserve"> </w:t>
      </w:r>
      <w:r w:rsidRPr="00FD074D">
        <w:rPr>
          <w:rFonts w:asciiTheme="minorBidi" w:hAnsiTheme="minorBidi" w:cstheme="minorBidi" w:hint="cs"/>
          <w:cs/>
        </w:rPr>
        <w:t xml:space="preserve"> บริเวณทำงานที่มีเสียงดังไม่มีป้ายบังคับให้สวมใส่อุปกรณ์ป้องกันเสียงดัง รวมทั้งสถานประกอบการไม่มีการสนับสนุนอุปกรณ์ป้องกันเสียงดังให้แก่พนักงาน จึงทำให้พนักงานไม่สวมใส่อุปกรณ์ป้องกันเสียงดัง โดยเฉพาะตำแหน่งนายม้าและม้าที่อยู่ประจำเครื่องเลื่อยและพนักงานตำแหน่งอื่น ๆ ที่อยู่ในพื้นที่เสียงดังที่สัมผัสเสียงดังกล่าว ระดับเสียงดังทำให้มีปัญหาในการติดต่อสื่อสารมากเนื่องจากระดับเสียงพูดคุยปกติไม่สามารถได้ยินได้ พนักงานขาด</w:t>
      </w:r>
      <w:r w:rsidRPr="00FD074D">
        <w:rPr>
          <w:rFonts w:asciiTheme="minorBidi" w:hAnsiTheme="minorBidi" w:cstheme="minorBidi"/>
          <w:cs/>
        </w:rPr>
        <w:t>ความตระหนักถึงความปลอดภัยในการทำงาน</w:t>
      </w:r>
      <w:r w:rsidRPr="00FD074D">
        <w:rPr>
          <w:rFonts w:asciiTheme="minorBidi" w:hAnsiTheme="minorBidi" w:cstheme="minorBidi" w:hint="cs"/>
          <w:cs/>
        </w:rPr>
        <w:t xml:space="preserve"> การป้องกันเสียงดัง</w:t>
      </w:r>
      <w:r w:rsidRPr="00FD074D">
        <w:rPr>
          <w:rFonts w:asciiTheme="minorBidi" w:hAnsiTheme="minorBidi" w:cstheme="minorBidi"/>
          <w:cs/>
        </w:rPr>
        <w:t xml:space="preserve"> และการเข้าถึงบริการสาธารณสุข</w:t>
      </w:r>
      <w:r w:rsidRPr="00FD074D">
        <w:rPr>
          <w:rFonts w:asciiTheme="minorBidi" w:hAnsiTheme="minorBidi" w:cstheme="minorBidi" w:hint="cs"/>
          <w:cs/>
        </w:rPr>
        <w:t>และการบริการอาชีวอนามัย</w:t>
      </w:r>
      <w:r w:rsidRPr="00FD074D">
        <w:rPr>
          <w:rFonts w:asciiTheme="minorBidi" w:hAnsiTheme="minorBidi" w:cstheme="minorBidi"/>
          <w:vertAlign w:val="superscript"/>
          <w:cs/>
        </w:rPr>
        <w:t>1</w:t>
      </w:r>
      <w:r w:rsidRPr="00FD074D">
        <w:rPr>
          <w:rFonts w:asciiTheme="minorBidi" w:hAnsiTheme="minorBidi" w:cstheme="minorBidi"/>
          <w:vertAlign w:val="superscript"/>
        </w:rPr>
        <w:t>7</w:t>
      </w:r>
      <w:r w:rsidRPr="00FD074D">
        <w:rPr>
          <w:rFonts w:asciiTheme="minorBidi" w:hAnsiTheme="minorBidi" w:cstheme="minorBidi"/>
          <w:cs/>
        </w:rPr>
        <w:t xml:space="preserve"> </w:t>
      </w:r>
      <w:r w:rsidRPr="00FD074D">
        <w:rPr>
          <w:rFonts w:asciiTheme="minorBidi" w:hAnsiTheme="minorBidi" w:cstheme="minorBidi" w:hint="cs"/>
          <w:cs/>
        </w:rPr>
        <w:t xml:space="preserve">พนักงานไม่ได้รับการตรวจสุขภาพตามความเสี่ยงจากการทำงาน ขาดข้อมูลพื้นฐานของระดับการได้ยินและการเฝ้าระวังการได้ยินและสถานประกอบการจำเป็นต้องจัดทำมาตรการอนุรักษ์การได้ยิน </w:t>
      </w:r>
      <w:r w:rsidRPr="00FD074D">
        <w:rPr>
          <w:rFonts w:asciiTheme="minorBidi" w:hAnsiTheme="minorBidi" w:cstheme="minorBidi"/>
        </w:rPr>
        <w:t xml:space="preserve"> </w:t>
      </w:r>
      <w:r w:rsidRPr="00FD074D">
        <w:rPr>
          <w:rFonts w:asciiTheme="minorBidi" w:hAnsiTheme="minorBidi" w:cstheme="minorBidi" w:hint="cs"/>
          <w:cs/>
        </w:rPr>
        <w:t xml:space="preserve">เพื่อเป็นมาตรการป้องกันการสูญเสียการได้ยินของพนักงาน แต่สถานประกอบการไม่ได้ดำเนินการตามมาตรการดังกล่าว </w:t>
      </w:r>
      <w:r w:rsidRPr="00FD074D">
        <w:rPr>
          <w:rFonts w:asciiTheme="minorBidi" w:hAnsiTheme="minorBidi" w:cstheme="minorBidi"/>
          <w:cs/>
        </w:rPr>
        <w:t xml:space="preserve">ผู้วิจัยจึงสนใจในเรื่องดังกล่าวและเพื่อศึกษาปัญหาการสัมผัสเสียงดังและการสูญเสียการได้ยินของพนักงานเมียนมาที่สัมผัสเสียงดังจากการทำงานในโรงงานแปรรูปไม้ยางพารา </w:t>
      </w:r>
      <w:r w:rsidRPr="00FD074D">
        <w:rPr>
          <w:rFonts w:asciiTheme="minorBidi" w:hAnsiTheme="minorBidi" w:cstheme="minorBidi" w:hint="cs"/>
          <w:cs/>
        </w:rPr>
        <w:t>ใน</w:t>
      </w:r>
      <w:r w:rsidRPr="00FD074D">
        <w:rPr>
          <w:rFonts w:asciiTheme="minorBidi" w:hAnsiTheme="minorBidi" w:cstheme="minorBidi"/>
          <w:cs/>
        </w:rPr>
        <w:t>จังหวัดนครศรีธรรมราช</w:t>
      </w:r>
    </w:p>
    <w:p w:rsidR="00C45E5D" w:rsidRPr="00FD074D" w:rsidRDefault="00C45E5D" w:rsidP="00C45E5D">
      <w:pPr>
        <w:spacing w:after="120"/>
        <w:rPr>
          <w:rFonts w:asciiTheme="minorBidi" w:hAnsiTheme="minorBidi" w:cstheme="minorBidi"/>
        </w:rPr>
      </w:pPr>
      <w:r w:rsidRPr="00FD074D">
        <w:rPr>
          <w:rFonts w:asciiTheme="minorBidi" w:hAnsiTheme="minorBidi" w:cstheme="minorBidi"/>
          <w:b/>
          <w:bCs/>
          <w:cs/>
        </w:rPr>
        <w:t xml:space="preserve">วิธีการวิจัย </w:t>
      </w:r>
    </w:p>
    <w:p w:rsidR="00C45E5D" w:rsidRPr="00FD074D" w:rsidRDefault="00C45E5D" w:rsidP="00C45E5D">
      <w:pPr>
        <w:spacing w:after="120"/>
        <w:ind w:firstLine="720"/>
        <w:jc w:val="thaiDistribute"/>
        <w:rPr>
          <w:rFonts w:asciiTheme="minorBidi" w:hAnsiTheme="minorBidi" w:cstheme="minorBidi"/>
          <w:spacing w:val="-4"/>
          <w:cs/>
        </w:rPr>
      </w:pPr>
      <w:r w:rsidRPr="00FD074D">
        <w:rPr>
          <w:rFonts w:asciiTheme="minorBidi" w:hAnsiTheme="minorBidi" w:cstheme="minorBidi"/>
          <w:cs/>
        </w:rPr>
        <w:t xml:space="preserve">เป็นการศึกษาเชิงสำรวจแบบภาคตัดขวาง </w:t>
      </w:r>
      <w:r w:rsidRPr="00FD074D">
        <w:rPr>
          <w:rFonts w:asciiTheme="minorBidi" w:hAnsiTheme="minorBidi" w:cstheme="minorBidi"/>
          <w:spacing w:val="-4"/>
          <w:cs/>
        </w:rPr>
        <w:t>ประชากรเป็นพนักงานในโรงงานแปรรูปไม้ยางพาราจังหวัดนครศรีธรรมราชแห่งหนึ่ง ที่ทำงานในแผนกเลื่อย ตัด ไสและซอยไม้ จำนวน 114</w:t>
      </w:r>
      <w:r w:rsidRPr="00FD074D">
        <w:rPr>
          <w:rFonts w:asciiTheme="minorBidi" w:hAnsiTheme="minorBidi" w:cstheme="minorBidi"/>
          <w:spacing w:val="-4"/>
        </w:rPr>
        <w:t xml:space="preserve"> </w:t>
      </w:r>
      <w:r w:rsidRPr="00FD074D">
        <w:rPr>
          <w:rFonts w:asciiTheme="minorBidi" w:hAnsiTheme="minorBidi" w:cstheme="minorBidi"/>
          <w:spacing w:val="-4"/>
          <w:cs/>
        </w:rPr>
        <w:t xml:space="preserve"> คน </w:t>
      </w:r>
      <w:r w:rsidRPr="00FD074D">
        <w:rPr>
          <w:rFonts w:asciiTheme="minorBidi" w:hAnsiTheme="minorBidi" w:cstheme="minorBidi"/>
          <w:b/>
          <w:bCs/>
          <w:cs/>
        </w:rPr>
        <w:t xml:space="preserve"> </w:t>
      </w:r>
      <w:r w:rsidRPr="00FD074D">
        <w:rPr>
          <w:rFonts w:asciiTheme="minorBidi" w:hAnsiTheme="minorBidi" w:cstheme="minorBidi"/>
          <w:cs/>
        </w:rPr>
        <w:t>คำนวณจำนวนกลุ่มตัวอย่างสูตรของเครซี่และมอร์แกน</w:t>
      </w:r>
      <w:r w:rsidRPr="00FD074D">
        <w:rPr>
          <w:rFonts w:asciiTheme="minorBidi" w:hAnsiTheme="minorBidi" w:cstheme="minorBidi"/>
          <w:vertAlign w:val="superscript"/>
        </w:rPr>
        <w:t>18</w:t>
      </w:r>
      <w:r w:rsidRPr="00FD074D">
        <w:rPr>
          <w:rFonts w:asciiTheme="minorBidi" w:hAnsiTheme="minorBidi" w:cstheme="minorBidi"/>
          <w:vertAlign w:val="superscript"/>
          <w:cs/>
        </w:rPr>
        <w:t xml:space="preserve"> </w:t>
      </w:r>
      <w:r w:rsidRPr="00FD074D">
        <w:rPr>
          <w:rFonts w:asciiTheme="minorBidi" w:hAnsiTheme="minorBidi" w:cstheme="minorBidi"/>
          <w:cs/>
        </w:rPr>
        <w:t xml:space="preserve"> ยอมรับให้เกิดความคลาดเคลื่อนของการสุ่มตัวอย่างได้ 5% ที่ระดับความเชื่อมั่น 95% และสัดส่วนของลักษณะที่สนใจในประชากรเท่ากับ 0.5 ขนาดของกลุ่มตัวอย่าง</w:t>
      </w:r>
      <w:r w:rsidRPr="00FD074D">
        <w:rPr>
          <w:rFonts w:asciiTheme="minorBidi" w:hAnsiTheme="minorBidi" w:cstheme="minorBidi" w:hint="cs"/>
          <w:cs/>
        </w:rPr>
        <w:t>จาการคำนวณ</w:t>
      </w:r>
      <w:r w:rsidRPr="00FD074D">
        <w:rPr>
          <w:rFonts w:asciiTheme="minorBidi" w:hAnsiTheme="minorBidi" w:cstheme="minorBidi"/>
          <w:cs/>
        </w:rPr>
        <w:t xml:space="preserve">เท่ากับ </w:t>
      </w:r>
      <w:r w:rsidRPr="00FD074D">
        <w:rPr>
          <w:rFonts w:asciiTheme="minorBidi" w:hAnsiTheme="minorBidi" w:cstheme="minorBidi"/>
        </w:rPr>
        <w:t xml:space="preserve">88 </w:t>
      </w:r>
      <w:r w:rsidRPr="00FD074D">
        <w:rPr>
          <w:rFonts w:asciiTheme="minorBidi" w:hAnsiTheme="minorBidi" w:cstheme="minorBidi"/>
          <w:cs/>
        </w:rPr>
        <w:t xml:space="preserve">คน   </w:t>
      </w:r>
      <w:r w:rsidRPr="00FD074D">
        <w:rPr>
          <w:rFonts w:asciiTheme="minorBidi" w:hAnsiTheme="minorBidi" w:cstheme="minorBidi" w:hint="cs"/>
          <w:cs/>
        </w:rPr>
        <w:t>ทั้งนี้</w:t>
      </w:r>
      <w:r w:rsidRPr="00FD074D">
        <w:rPr>
          <w:rFonts w:asciiTheme="minorBidi" w:hAnsiTheme="minorBidi" w:cstheme="minorBidi"/>
          <w:cs/>
        </w:rPr>
        <w:t>ผู้วิจัยเก็บข้อมูลได้จำนวน</w:t>
      </w:r>
      <w:r w:rsidRPr="00FD074D">
        <w:rPr>
          <w:rFonts w:asciiTheme="minorBidi" w:hAnsiTheme="minorBidi" w:cstheme="minorBidi" w:hint="cs"/>
          <w:cs/>
        </w:rPr>
        <w:t>ตัวอย่างทั้งสิ้น</w:t>
      </w:r>
      <w:r w:rsidRPr="00FD074D">
        <w:rPr>
          <w:rFonts w:asciiTheme="minorBidi" w:hAnsiTheme="minorBidi" w:cstheme="minorBidi"/>
          <w:cs/>
        </w:rPr>
        <w:t xml:space="preserve"> 92 คน</w:t>
      </w:r>
      <w:r w:rsidRPr="00FD074D">
        <w:rPr>
          <w:rFonts w:asciiTheme="minorBidi" w:hAnsiTheme="minorBidi" w:cstheme="minorBidi"/>
          <w:spacing w:val="-4"/>
          <w:cs/>
        </w:rPr>
        <w:t xml:space="preserve"> </w:t>
      </w:r>
      <w:r w:rsidRPr="00FD074D">
        <w:rPr>
          <w:rFonts w:asciiTheme="minorBidi" w:hAnsiTheme="minorBidi" w:cstheme="minorBidi" w:hint="cs"/>
          <w:spacing w:val="-4"/>
          <w:cs/>
        </w:rPr>
        <w:t xml:space="preserve"> </w:t>
      </w:r>
      <w:r w:rsidRPr="00FD074D">
        <w:rPr>
          <w:rFonts w:asciiTheme="minorBidi" w:hAnsiTheme="minorBidi"/>
          <w:spacing w:val="-4"/>
          <w:cs/>
        </w:rPr>
        <w:t xml:space="preserve">การเลือกกลุ่มตัวอย่างแบบเจาะจง ( </w:t>
      </w:r>
      <w:r w:rsidRPr="00FD074D">
        <w:rPr>
          <w:rFonts w:asciiTheme="minorBidi" w:hAnsiTheme="minorBidi" w:cstheme="minorBidi"/>
          <w:spacing w:val="-4"/>
        </w:rPr>
        <w:t xml:space="preserve">Purposive  sampling ) </w:t>
      </w:r>
      <w:r w:rsidRPr="00FD074D">
        <w:rPr>
          <w:rFonts w:asciiTheme="minorBidi" w:hAnsiTheme="minorBidi"/>
          <w:spacing w:val="-4"/>
          <w:cs/>
        </w:rPr>
        <w:t>เป็นการเลือก</w:t>
      </w:r>
      <w:r w:rsidRPr="00FD074D">
        <w:rPr>
          <w:rFonts w:asciiTheme="minorBidi" w:hAnsiTheme="minorBidi"/>
          <w:spacing w:val="-4"/>
          <w:cs/>
        </w:rPr>
        <w:lastRenderedPageBreak/>
        <w:t>กลุ่มตัวอย่างโดยพิจารณาจากการตัดสินใจของผู้วิจัยเอง ลักษณะของกลุ่มที่เลือกเป็นไปตามวัตถุประสงค์ของการวิจัย</w:t>
      </w:r>
      <w:r w:rsidRPr="00FD074D">
        <w:rPr>
          <w:rFonts w:asciiTheme="minorBidi" w:hAnsiTheme="minorBidi" w:cstheme="minorBidi"/>
          <w:spacing w:val="-4"/>
        </w:rPr>
        <w:t xml:space="preserve"> </w:t>
      </w:r>
      <w:r w:rsidRPr="00FD074D">
        <w:rPr>
          <w:rFonts w:asciiTheme="minorBidi" w:hAnsiTheme="minorBidi" w:cstheme="minorBidi"/>
          <w:spacing w:val="-4"/>
          <w:cs/>
        </w:rPr>
        <w:t>และตามเกณฑ์การคัดเข้าและคัดออกกลุ่มตัวอย่าง</w:t>
      </w:r>
    </w:p>
    <w:p w:rsidR="00C45E5D" w:rsidRPr="00FD074D" w:rsidRDefault="00C45E5D" w:rsidP="00C45E5D">
      <w:pPr>
        <w:spacing w:after="120"/>
        <w:ind w:firstLine="720"/>
        <w:jc w:val="thaiDistribute"/>
        <w:rPr>
          <w:rFonts w:asciiTheme="minorBidi" w:hAnsiTheme="minorBidi" w:cstheme="minorBidi"/>
        </w:rPr>
      </w:pPr>
      <w:r w:rsidRPr="00FD074D">
        <w:rPr>
          <w:rFonts w:asciiTheme="minorBidi" w:hAnsiTheme="minorBidi" w:cstheme="minorBidi"/>
          <w:spacing w:val="-4"/>
          <w:cs/>
        </w:rPr>
        <w:t xml:space="preserve">เกณฑ์การคัดเข้าคือ </w:t>
      </w:r>
      <w:r w:rsidRPr="00FD074D">
        <w:rPr>
          <w:rFonts w:asciiTheme="minorBidi" w:hAnsiTheme="minorBidi" w:cstheme="minorBidi"/>
          <w:spacing w:val="-4"/>
        </w:rPr>
        <w:t xml:space="preserve">1) </w:t>
      </w:r>
      <w:r w:rsidRPr="00FD074D">
        <w:rPr>
          <w:rFonts w:asciiTheme="minorBidi" w:hAnsiTheme="minorBidi" w:cstheme="minorBidi"/>
          <w:spacing w:val="-4"/>
          <w:cs/>
        </w:rPr>
        <w:t>พนักงานเมียนมา</w:t>
      </w:r>
      <w:r w:rsidRPr="00FD074D">
        <w:rPr>
          <w:rFonts w:asciiTheme="minorBidi" w:hAnsiTheme="minorBidi" w:cstheme="minorBidi"/>
          <w:cs/>
        </w:rPr>
        <w:t>ที่ทำงานในแผนกที่มีระดับเสียงดัง</w:t>
      </w:r>
      <w:r w:rsidRPr="00FD074D">
        <w:rPr>
          <w:rFonts w:asciiTheme="minorBidi" w:hAnsiTheme="minorBidi" w:cstheme="minorBidi" w:hint="cs"/>
          <w:cs/>
        </w:rPr>
        <w:t>ที่อยู่ในบริเวณ</w:t>
      </w:r>
      <w:r w:rsidRPr="00FD074D">
        <w:rPr>
          <w:rFonts w:asciiTheme="minorBidi" w:hAnsiTheme="minorBidi" w:cstheme="minorBidi"/>
          <w:cs/>
        </w:rPr>
        <w:t>แผนที่เสียง</w:t>
      </w:r>
      <w:r w:rsidRPr="00FD074D">
        <w:rPr>
          <w:rFonts w:asciiTheme="minorBidi" w:hAnsiTheme="minorBidi" w:cstheme="minorBidi" w:hint="cs"/>
          <w:cs/>
        </w:rPr>
        <w:t>ดัง</w:t>
      </w:r>
      <w:r w:rsidRPr="00FD074D">
        <w:rPr>
          <w:rFonts w:asciiTheme="minorBidi" w:hAnsiTheme="minorBidi" w:cstheme="minorBidi"/>
          <w:cs/>
        </w:rPr>
        <w:t>ในโรงงาน (</w:t>
      </w:r>
      <w:r w:rsidRPr="00FD074D">
        <w:rPr>
          <w:rFonts w:asciiTheme="minorBidi" w:hAnsiTheme="minorBidi" w:cstheme="minorBidi"/>
        </w:rPr>
        <w:t xml:space="preserve">Noise </w:t>
      </w:r>
      <w:commentRangeStart w:id="2"/>
      <w:r w:rsidRPr="00FD074D">
        <w:rPr>
          <w:rFonts w:asciiTheme="minorBidi" w:hAnsiTheme="minorBidi" w:cstheme="minorBidi"/>
        </w:rPr>
        <w:t>contour</w:t>
      </w:r>
      <w:commentRangeEnd w:id="2"/>
      <w:r w:rsidRPr="00FD074D">
        <w:rPr>
          <w:rStyle w:val="CommentReference"/>
          <w:rFonts w:ascii="Times New Roman" w:eastAsia="PMingLiU" w:hAnsi="Times New Roman" w:cs="Angsana New"/>
        </w:rPr>
        <w:commentReference w:id="2"/>
      </w:r>
      <w:r w:rsidRPr="00FD074D">
        <w:rPr>
          <w:rFonts w:asciiTheme="minorBidi" w:hAnsiTheme="minorBidi" w:cstheme="minorBidi"/>
        </w:rPr>
        <w:t xml:space="preserve">) </w:t>
      </w:r>
      <w:r w:rsidRPr="00FD074D">
        <w:rPr>
          <w:rFonts w:asciiTheme="minorBidi" w:hAnsiTheme="minorBidi" w:cstheme="minorBidi"/>
          <w:cs/>
        </w:rPr>
        <w:t xml:space="preserve">เกิน </w:t>
      </w:r>
      <w:r w:rsidRPr="00FD074D">
        <w:rPr>
          <w:rFonts w:asciiTheme="minorBidi" w:hAnsiTheme="minorBidi" w:cstheme="minorBidi"/>
        </w:rPr>
        <w:t xml:space="preserve">85 </w:t>
      </w:r>
      <w:r w:rsidRPr="00FD074D">
        <w:rPr>
          <w:rFonts w:asciiTheme="minorBidi" w:hAnsiTheme="minorBidi" w:cstheme="minorBidi"/>
          <w:cs/>
        </w:rPr>
        <w:t xml:space="preserve">เดซิเบลเอ  </w:t>
      </w:r>
      <w:r w:rsidRPr="00FD074D">
        <w:rPr>
          <w:rFonts w:asciiTheme="minorBidi" w:hAnsiTheme="minorBidi" w:cstheme="minorBidi"/>
        </w:rPr>
        <w:t>2)</w:t>
      </w:r>
      <w:r w:rsidRPr="00FD074D">
        <w:rPr>
          <w:rFonts w:asciiTheme="minorBidi" w:hAnsiTheme="minorBidi" w:cstheme="minorBidi"/>
          <w:cs/>
        </w:rPr>
        <w:t xml:space="preserve">ไม่สัมผัสเสียงดังก่อนการตรวจสมรรถภาพการได้ยินอย่างน้อย </w:t>
      </w:r>
      <w:r w:rsidRPr="00FD074D">
        <w:rPr>
          <w:rFonts w:asciiTheme="minorBidi" w:hAnsiTheme="minorBidi" w:cstheme="minorBidi"/>
        </w:rPr>
        <w:t xml:space="preserve">12 </w:t>
      </w:r>
      <w:r w:rsidRPr="00FD074D">
        <w:rPr>
          <w:rFonts w:asciiTheme="minorBidi" w:hAnsiTheme="minorBidi" w:cstheme="minorBidi"/>
          <w:cs/>
        </w:rPr>
        <w:t xml:space="preserve">ชั่วโมง  </w:t>
      </w:r>
      <w:r w:rsidRPr="00FD074D">
        <w:rPr>
          <w:rFonts w:asciiTheme="minorBidi" w:hAnsiTheme="minorBidi" w:cstheme="minorBidi"/>
        </w:rPr>
        <w:t>3)</w:t>
      </w:r>
      <w:r w:rsidRPr="00FD074D">
        <w:rPr>
          <w:rFonts w:asciiTheme="minorBidi" w:hAnsiTheme="minorBidi" w:cstheme="minorBidi"/>
          <w:cs/>
        </w:rPr>
        <w:t>ไม่มีการเข้ากะหรือทำงานนอกเวลา และทำงานงาน</w:t>
      </w:r>
      <w:r w:rsidRPr="00FD074D">
        <w:rPr>
          <w:rFonts w:asciiTheme="minorBidi" w:hAnsiTheme="minorBidi" w:cstheme="minorBidi"/>
        </w:rPr>
        <w:t>/</w:t>
      </w:r>
      <w:r w:rsidRPr="00FD074D">
        <w:rPr>
          <w:rFonts w:asciiTheme="minorBidi" w:hAnsiTheme="minorBidi" w:cstheme="minorBidi"/>
          <w:cs/>
        </w:rPr>
        <w:t xml:space="preserve">กิจกรรมอื่น ๆ ที่สัมผัสเสียงดัง  </w:t>
      </w:r>
      <w:r w:rsidRPr="00FD074D">
        <w:rPr>
          <w:rFonts w:asciiTheme="minorBidi" w:hAnsiTheme="minorBidi" w:cstheme="minorBidi"/>
        </w:rPr>
        <w:t xml:space="preserve">4) </w:t>
      </w:r>
      <w:r w:rsidRPr="00FD074D">
        <w:rPr>
          <w:rFonts w:asciiTheme="minorBidi" w:hAnsiTheme="minorBidi" w:cstheme="minorBidi"/>
          <w:cs/>
        </w:rPr>
        <w:t xml:space="preserve">ไม่มีอาการเหนื่อย หอบก่อนตรวจสมรรถภาพการได้ยิน ทั้งนี้เพื่อป้องกันการสูญเสียการได้ยินแบบชั่วคราว </w:t>
      </w:r>
      <w:r w:rsidRPr="00FD074D">
        <w:rPr>
          <w:rFonts w:asciiTheme="minorBidi" w:hAnsiTheme="minorBidi" w:cstheme="minorBidi"/>
        </w:rPr>
        <w:t>5)</w:t>
      </w:r>
      <w:r w:rsidRPr="00FD074D">
        <w:rPr>
          <w:rFonts w:asciiTheme="minorBidi" w:hAnsiTheme="minorBidi" w:cstheme="minorBidi"/>
          <w:cs/>
        </w:rPr>
        <w:t xml:space="preserve">สมัครใจและให้ความร่วมมือ  </w:t>
      </w:r>
    </w:p>
    <w:p w:rsidR="00C45E5D" w:rsidRPr="00FD074D" w:rsidRDefault="00C45E5D" w:rsidP="00C45E5D">
      <w:pPr>
        <w:spacing w:after="120"/>
        <w:ind w:firstLine="720"/>
        <w:jc w:val="thaiDistribute"/>
        <w:rPr>
          <w:rFonts w:asciiTheme="minorBidi" w:hAnsiTheme="minorBidi" w:cstheme="minorBidi"/>
          <w:spacing w:val="-4"/>
          <w:cs/>
        </w:rPr>
      </w:pPr>
      <w:r w:rsidRPr="00FD074D">
        <w:rPr>
          <w:rFonts w:asciiTheme="minorBidi" w:hAnsiTheme="minorBidi" w:cstheme="minorBidi"/>
          <w:cs/>
        </w:rPr>
        <w:t xml:space="preserve">เกณฑ์การคัดออกกลุ่มตัวอย่างคือ </w:t>
      </w:r>
      <w:r w:rsidRPr="00FD074D">
        <w:rPr>
          <w:rFonts w:asciiTheme="minorBidi" w:hAnsiTheme="minorBidi" w:cstheme="minorBidi"/>
        </w:rPr>
        <w:t>1)</w:t>
      </w:r>
      <w:r w:rsidRPr="00FD074D">
        <w:rPr>
          <w:rFonts w:asciiTheme="minorBidi" w:hAnsiTheme="minorBidi" w:cstheme="minorBidi"/>
          <w:cs/>
        </w:rPr>
        <w:t xml:space="preserve">พนักงานที่ป่วยเป็นหวัด มีอาการไอ จามมาก </w:t>
      </w:r>
      <w:r w:rsidRPr="00FD074D">
        <w:rPr>
          <w:rFonts w:asciiTheme="minorBidi" w:hAnsiTheme="minorBidi" w:cstheme="minorBidi"/>
        </w:rPr>
        <w:t>2)</w:t>
      </w:r>
      <w:r w:rsidRPr="00FD074D">
        <w:rPr>
          <w:rFonts w:asciiTheme="minorBidi" w:hAnsiTheme="minorBidi" w:cstheme="minorBidi"/>
          <w:cs/>
        </w:rPr>
        <w:t xml:space="preserve">มีโรคเกี่ยวกับหู </w:t>
      </w:r>
      <w:r w:rsidRPr="00FD074D">
        <w:rPr>
          <w:rFonts w:asciiTheme="minorBidi" w:hAnsiTheme="minorBidi" w:cstheme="minorBidi"/>
          <w:spacing w:val="-4"/>
          <w:cs/>
        </w:rPr>
        <w:t xml:space="preserve"> </w:t>
      </w:r>
      <w:r w:rsidRPr="00FD074D">
        <w:rPr>
          <w:rFonts w:asciiTheme="minorBidi" w:hAnsiTheme="minorBidi" w:cstheme="minorBidi"/>
          <w:spacing w:val="-4"/>
        </w:rPr>
        <w:t xml:space="preserve">3) </w:t>
      </w:r>
      <w:r w:rsidRPr="00FD074D">
        <w:rPr>
          <w:rFonts w:asciiTheme="minorBidi" w:hAnsiTheme="minorBidi" w:cstheme="minorBidi"/>
          <w:spacing w:val="-4"/>
          <w:cs/>
        </w:rPr>
        <w:t>มีประวัติการได้รับอุบัติเหตุเกี่ยวกับหูหรือการได้ยิน</w:t>
      </w:r>
    </w:p>
    <w:p w:rsidR="00C45E5D" w:rsidRPr="00FD074D" w:rsidRDefault="00C45E5D" w:rsidP="00C45E5D">
      <w:pPr>
        <w:ind w:right="-61"/>
        <w:jc w:val="thaiDistribute"/>
        <w:rPr>
          <w:rFonts w:asciiTheme="minorBidi" w:hAnsiTheme="minorBidi" w:cstheme="minorBidi"/>
          <w:b/>
          <w:bCs/>
        </w:rPr>
      </w:pPr>
      <w:r w:rsidRPr="00FD074D">
        <w:rPr>
          <w:rFonts w:asciiTheme="minorBidi" w:hAnsiTheme="minorBidi" w:cstheme="minorBidi"/>
        </w:rPr>
        <w:tab/>
      </w:r>
      <w:r w:rsidRPr="00FD074D">
        <w:rPr>
          <w:rFonts w:asciiTheme="minorBidi" w:hAnsiTheme="minorBidi" w:cstheme="minorBidi"/>
          <w:b/>
          <w:bCs/>
          <w:cs/>
        </w:rPr>
        <w:t>เครื่องมือและการเก็บรวมรวมข้อมูล</w:t>
      </w:r>
    </w:p>
    <w:p w:rsidR="00C45E5D" w:rsidRPr="00FD074D" w:rsidRDefault="00C45E5D" w:rsidP="00C45E5D">
      <w:pPr>
        <w:jc w:val="thaiDistribute"/>
        <w:rPr>
          <w:rFonts w:asciiTheme="minorBidi" w:hAnsiTheme="minorBidi" w:cstheme="minorBidi"/>
          <w:cs/>
        </w:rPr>
      </w:pPr>
      <w:r w:rsidRPr="00FD074D">
        <w:rPr>
          <w:rFonts w:asciiTheme="minorBidi" w:hAnsiTheme="minorBidi" w:cstheme="minorBidi"/>
          <w:cs/>
        </w:rPr>
        <w:t xml:space="preserve"> </w:t>
      </w:r>
      <w:r w:rsidRPr="00FD074D">
        <w:rPr>
          <w:rFonts w:asciiTheme="minorBidi" w:hAnsiTheme="minorBidi" w:cstheme="minorBidi"/>
          <w:cs/>
        </w:rPr>
        <w:tab/>
        <w:t>1. เก็บข้อมูลแบบสอบถาม โดยใช้แบบสอบถามที่ได้จากการพัฒนาขึ้นและการทบทวนวรรณกรรม และหาความสอดคล้องของวัตถุประสงค์และเนื้อหา (</w:t>
      </w:r>
      <w:r w:rsidRPr="00FD074D">
        <w:rPr>
          <w:rFonts w:asciiTheme="minorBidi" w:hAnsiTheme="minorBidi" w:cstheme="minorBidi"/>
        </w:rPr>
        <w:t xml:space="preserve">Index of Item-Objective Congruence; IOC) </w:t>
      </w:r>
      <w:r w:rsidRPr="00FD074D">
        <w:rPr>
          <w:rFonts w:asciiTheme="minorBidi" w:hAnsiTheme="minorBidi" w:cstheme="minorBidi"/>
          <w:cs/>
        </w:rPr>
        <w:t>โดยผู้เชี่ยวชาญจำนวน 3 ท่าน</w:t>
      </w:r>
      <w:r w:rsidRPr="00FD074D">
        <w:rPr>
          <w:rFonts w:asciiTheme="minorBidi" w:hAnsiTheme="minorBidi" w:cstheme="minorBidi"/>
        </w:rPr>
        <w:t xml:space="preserve"> </w:t>
      </w:r>
      <w:r w:rsidRPr="00FD074D">
        <w:rPr>
          <w:rFonts w:asciiTheme="minorBidi" w:hAnsiTheme="minorBidi" w:cstheme="minorBidi"/>
          <w:cs/>
        </w:rPr>
        <w:t xml:space="preserve">ได้แก่อาจารย์ด้านสุขศาสตร์อุตสาหกรรม  ด้านอาชีวอนามัยและความปลอดภัย และด้านสาธารณสุขศาสตร์ ได้ค่า </w:t>
      </w:r>
      <w:r w:rsidRPr="00FD074D">
        <w:rPr>
          <w:rFonts w:asciiTheme="minorBidi" w:hAnsiTheme="minorBidi" w:cstheme="minorBidi"/>
        </w:rPr>
        <w:t xml:space="preserve">IOC </w:t>
      </w:r>
      <w:r w:rsidRPr="00FD074D">
        <w:rPr>
          <w:rFonts w:asciiTheme="minorBidi" w:hAnsiTheme="minorBidi" w:cstheme="minorBidi"/>
          <w:cs/>
        </w:rPr>
        <w:t xml:space="preserve">มากกว่า 0.89 ประกอบด้วย ส่วนที่ 1 ข้อมูลทั่วไปของกลุ่มตัวอย่าง  ส่วนที่ 2 ข้อมูลการทำงาน  เก็บข้อมูลแบบโดยใช้ล่ามชาวเมียนมาประจำโรงงานจำนวน </w:t>
      </w:r>
      <w:r w:rsidRPr="00FD074D">
        <w:rPr>
          <w:rFonts w:asciiTheme="minorBidi" w:hAnsiTheme="minorBidi" w:cstheme="minorBidi"/>
        </w:rPr>
        <w:t xml:space="preserve">2 </w:t>
      </w:r>
      <w:r w:rsidRPr="00FD074D">
        <w:rPr>
          <w:rFonts w:asciiTheme="minorBidi" w:hAnsiTheme="minorBidi" w:cstheme="minorBidi"/>
          <w:cs/>
        </w:rPr>
        <w:t xml:space="preserve">คน โดยผู้วิจัยอธิบายวัตถุประสงค์และขั้นตอนการวิจัยและข้อมูลแบบสอบถามให้ล่ามคนที่ </w:t>
      </w:r>
      <w:r w:rsidRPr="00FD074D">
        <w:rPr>
          <w:rFonts w:asciiTheme="minorBidi" w:hAnsiTheme="minorBidi" w:cstheme="minorBidi"/>
        </w:rPr>
        <w:t xml:space="preserve">1 </w:t>
      </w:r>
      <w:r w:rsidRPr="00FD074D">
        <w:rPr>
          <w:rFonts w:asciiTheme="minorBidi" w:hAnsiTheme="minorBidi" w:cstheme="minorBidi"/>
          <w:cs/>
        </w:rPr>
        <w:t xml:space="preserve">ทราบ และให้ล่ามคนที่ </w:t>
      </w:r>
      <w:r w:rsidRPr="00FD074D">
        <w:rPr>
          <w:rFonts w:asciiTheme="minorBidi" w:hAnsiTheme="minorBidi" w:cstheme="minorBidi"/>
        </w:rPr>
        <w:t xml:space="preserve">1 </w:t>
      </w:r>
      <w:r w:rsidRPr="00FD074D">
        <w:rPr>
          <w:rFonts w:asciiTheme="minorBidi" w:hAnsiTheme="minorBidi" w:cstheme="minorBidi"/>
          <w:cs/>
        </w:rPr>
        <w:t xml:space="preserve">อธิบายต่อให้ล่ามคนที่ </w:t>
      </w:r>
      <w:r w:rsidRPr="00FD074D">
        <w:rPr>
          <w:rFonts w:asciiTheme="minorBidi" w:hAnsiTheme="minorBidi" w:cstheme="minorBidi"/>
        </w:rPr>
        <w:t xml:space="preserve">2 </w:t>
      </w:r>
      <w:r w:rsidRPr="00FD074D">
        <w:rPr>
          <w:rFonts w:asciiTheme="minorBidi" w:hAnsiTheme="minorBidi" w:cstheme="minorBidi"/>
          <w:cs/>
        </w:rPr>
        <w:t xml:space="preserve">แล้วให้ล่ามคนที่ </w:t>
      </w:r>
      <w:r w:rsidRPr="00FD074D">
        <w:rPr>
          <w:rFonts w:asciiTheme="minorBidi" w:hAnsiTheme="minorBidi" w:cstheme="minorBidi"/>
        </w:rPr>
        <w:t xml:space="preserve"> 2 </w:t>
      </w:r>
      <w:r w:rsidRPr="00FD074D">
        <w:rPr>
          <w:rFonts w:asciiTheme="minorBidi" w:hAnsiTheme="minorBidi" w:cstheme="minorBidi"/>
          <w:cs/>
        </w:rPr>
        <w:t xml:space="preserve">อธิบายให้ผู้วิจัยฟังเพื่อเป็นการทวนสอบและให้ได้ข้อมูลที่ถูกต้องตามแบบสอบถามของงานวิจัย   เลือกล่ามคนที่ </w:t>
      </w:r>
      <w:r w:rsidRPr="00FD074D">
        <w:rPr>
          <w:rFonts w:asciiTheme="minorBidi" w:hAnsiTheme="minorBidi" w:cstheme="minorBidi"/>
        </w:rPr>
        <w:t xml:space="preserve">1 </w:t>
      </w:r>
      <w:r w:rsidRPr="00FD074D">
        <w:rPr>
          <w:rFonts w:asciiTheme="minorBidi" w:hAnsiTheme="minorBidi" w:cstheme="minorBidi"/>
          <w:cs/>
        </w:rPr>
        <w:t xml:space="preserve">ช่วยเก็บรวมรวมข้อมูล และให้ทดลองเก็บข้อมูลกับพนักงานเมียนมาที่ไม่ใช่กลุ่มตัวอย่าง จำนวน </w:t>
      </w:r>
      <w:r w:rsidRPr="00FD074D">
        <w:rPr>
          <w:rFonts w:asciiTheme="minorBidi" w:hAnsiTheme="minorBidi" w:cstheme="minorBidi"/>
        </w:rPr>
        <w:t xml:space="preserve">10 </w:t>
      </w:r>
      <w:r w:rsidRPr="00FD074D">
        <w:rPr>
          <w:rFonts w:asciiTheme="minorBidi" w:hAnsiTheme="minorBidi" w:cstheme="minorBidi"/>
          <w:cs/>
        </w:rPr>
        <w:t>คน</w:t>
      </w:r>
    </w:p>
    <w:p w:rsidR="00C45E5D" w:rsidRPr="00FD074D" w:rsidRDefault="00C45E5D" w:rsidP="00C45E5D">
      <w:pPr>
        <w:tabs>
          <w:tab w:val="left" w:pos="426"/>
        </w:tabs>
        <w:jc w:val="thaiDistribute"/>
        <w:rPr>
          <w:rFonts w:ascii="TH SarabunPSK" w:hAnsi="TH SarabunPSK" w:cs="TH SarabunPSK"/>
        </w:rPr>
      </w:pPr>
      <w:r w:rsidRPr="00FD074D">
        <w:rPr>
          <w:rFonts w:asciiTheme="minorBidi" w:hAnsiTheme="minorBidi" w:cstheme="minorBidi"/>
          <w:cs/>
        </w:rPr>
        <w:t xml:space="preserve"> </w:t>
      </w:r>
      <w:r w:rsidRPr="00FD074D">
        <w:rPr>
          <w:rFonts w:asciiTheme="minorBidi" w:hAnsiTheme="minorBidi" w:cstheme="minorBidi"/>
          <w:cs/>
        </w:rPr>
        <w:tab/>
      </w:r>
      <w:r w:rsidRPr="00FD074D">
        <w:rPr>
          <w:rFonts w:asciiTheme="minorBidi" w:hAnsiTheme="minorBidi" w:cstheme="minorBidi"/>
          <w:cs/>
        </w:rPr>
        <w:tab/>
        <w:t>2</w:t>
      </w:r>
      <w:r w:rsidRPr="00FD074D">
        <w:rPr>
          <w:rFonts w:asciiTheme="minorBidi" w:hAnsiTheme="minorBidi" w:cstheme="minorBidi"/>
        </w:rPr>
        <w:t xml:space="preserve">. </w:t>
      </w:r>
      <w:r w:rsidRPr="00FD074D">
        <w:rPr>
          <w:rFonts w:asciiTheme="minorBidi" w:hAnsiTheme="minorBidi" w:cstheme="minorBidi"/>
          <w:cs/>
        </w:rPr>
        <w:t>การตรวจวัดเสียง โดยใช้เครื่องวัดเสียงที่พื้นที่ (</w:t>
      </w:r>
      <w:r w:rsidRPr="00FD074D">
        <w:rPr>
          <w:rFonts w:asciiTheme="minorBidi" w:hAnsiTheme="minorBidi" w:cstheme="minorBidi"/>
        </w:rPr>
        <w:t xml:space="preserve">Sound level meter: Type 2) </w:t>
      </w:r>
      <w:r w:rsidRPr="00FD074D">
        <w:rPr>
          <w:rFonts w:asciiTheme="minorBidi" w:hAnsiTheme="minorBidi" w:cstheme="minorBidi"/>
          <w:cs/>
        </w:rPr>
        <w:t xml:space="preserve"> และเครื่องวัดปริมาณเสียงสะสม (</w:t>
      </w:r>
      <w:r w:rsidRPr="00FD074D">
        <w:rPr>
          <w:rFonts w:asciiTheme="minorBidi" w:hAnsiTheme="minorBidi" w:cstheme="minorBidi"/>
        </w:rPr>
        <w:t xml:space="preserve">Noise Dosimeter) </w:t>
      </w:r>
      <w:r w:rsidRPr="00FD074D">
        <w:rPr>
          <w:rFonts w:asciiTheme="minorBidi" w:hAnsiTheme="minorBidi" w:cstheme="minorBidi"/>
          <w:cs/>
        </w:rPr>
        <w:t xml:space="preserve">ตามกฎหมายสอดคล้องกับมาตรฐาน </w:t>
      </w:r>
      <w:r w:rsidRPr="00FD074D">
        <w:rPr>
          <w:rFonts w:asciiTheme="minorBidi" w:hAnsiTheme="minorBidi" w:cstheme="minorBidi"/>
        </w:rPr>
        <w:t xml:space="preserve">IEC 61252 </w:t>
      </w:r>
      <w:r w:rsidRPr="00FD074D">
        <w:rPr>
          <w:rFonts w:asciiTheme="minorBidi" w:hAnsiTheme="minorBidi" w:cstheme="minorBidi"/>
          <w:cs/>
        </w:rPr>
        <w:t>และทำการปรับเทียบความถูกต้อง (</w:t>
      </w:r>
      <w:r w:rsidRPr="00FD074D">
        <w:rPr>
          <w:rFonts w:asciiTheme="minorBidi" w:hAnsiTheme="minorBidi" w:cstheme="minorBidi"/>
        </w:rPr>
        <w:t xml:space="preserve">Calibration) </w:t>
      </w:r>
      <w:r w:rsidRPr="00FD074D">
        <w:rPr>
          <w:rFonts w:asciiTheme="minorBidi" w:hAnsiTheme="minorBidi" w:cstheme="minorBidi"/>
          <w:cs/>
        </w:rPr>
        <w:t>ด้วยอุปกรณ์ตรวจสอบความถูกต้อง (</w:t>
      </w:r>
      <w:r w:rsidRPr="00FD074D">
        <w:rPr>
          <w:rFonts w:asciiTheme="minorBidi" w:hAnsiTheme="minorBidi" w:cstheme="minorBidi"/>
        </w:rPr>
        <w:t xml:space="preserve">Noise Calibrator) </w:t>
      </w:r>
      <w:r w:rsidRPr="00FD074D">
        <w:rPr>
          <w:rFonts w:asciiTheme="minorBidi" w:hAnsiTheme="minorBidi" w:cstheme="minorBidi"/>
          <w:cs/>
        </w:rPr>
        <w:t xml:space="preserve">ที่ได้มาตรฐาน </w:t>
      </w:r>
      <w:r w:rsidRPr="00FD074D">
        <w:rPr>
          <w:rFonts w:asciiTheme="minorBidi" w:hAnsiTheme="minorBidi" w:cstheme="minorBidi"/>
        </w:rPr>
        <w:t xml:space="preserve">IEC </w:t>
      </w:r>
      <w:r w:rsidRPr="00FD074D">
        <w:rPr>
          <w:rFonts w:asciiTheme="minorBidi" w:hAnsiTheme="minorBidi" w:cstheme="minorBidi"/>
          <w:cs/>
        </w:rPr>
        <w:t>60942 ตามวิธีการที่ระบุในคู่มือการใช้งานของผู้ผลิตก่อนการใช้งานทุกครั้ง</w:t>
      </w:r>
      <w:r w:rsidRPr="00FD074D">
        <w:rPr>
          <w:rFonts w:asciiTheme="minorBidi" w:hAnsiTheme="minorBidi" w:cstheme="minorBidi"/>
        </w:rPr>
        <w:t xml:space="preserve"> </w:t>
      </w:r>
      <w:r w:rsidRPr="00FD074D">
        <w:rPr>
          <w:rFonts w:asciiTheme="minorBidi" w:hAnsiTheme="minorBidi" w:cstheme="minorBidi"/>
          <w:cs/>
        </w:rPr>
        <w:t>ตรวจวัดเสียงที่พื้นที่แผนกเลื่อยไม้ แผนกไสและซอยหน้าไม้ และแผนกตัดชิ้นส่วนไม้ และทำการตรวจวัดเสียงที่ตัวบุคคล โดยติดเครื่องวัดปริมาณเสียงสะสมที่ตัวแทนพนักงานแต่ละแผนก กลุ่มตัวอย่างในการตรวจวัดคัดเลือกจากกลุ่มพนักงานที่มีการสัมผัสเสียงแบบเดียวกัน (</w:t>
      </w:r>
      <w:r w:rsidRPr="00FD074D">
        <w:rPr>
          <w:rFonts w:asciiTheme="minorBidi" w:hAnsiTheme="minorBidi" w:cstheme="minorBidi"/>
        </w:rPr>
        <w:t xml:space="preserve">Homogenous Exposure Group) </w:t>
      </w:r>
      <w:r w:rsidRPr="00FD074D">
        <w:rPr>
          <w:rFonts w:asciiTheme="minorBidi" w:hAnsiTheme="minorBidi" w:cstheme="minorBidi"/>
          <w:cs/>
        </w:rPr>
        <w:t>โดยติดตั้งไมโครโฟนรับเสียงไว้บริเวณไหลของ</w:t>
      </w:r>
      <w:r w:rsidRPr="00FD074D">
        <w:rPr>
          <w:rFonts w:asciiTheme="minorBidi" w:hAnsiTheme="minorBidi" w:cstheme="minorBidi"/>
          <w:cs/>
        </w:rPr>
        <w:lastRenderedPageBreak/>
        <w:t>พนักงาน (</w:t>
      </w:r>
      <w:r w:rsidRPr="00FD074D">
        <w:rPr>
          <w:rFonts w:asciiTheme="minorBidi" w:hAnsiTheme="minorBidi" w:cstheme="minorBidi"/>
        </w:rPr>
        <w:t xml:space="preserve">Hearing zone) </w:t>
      </w:r>
      <w:r w:rsidRPr="00FD074D">
        <w:rPr>
          <w:rFonts w:asciiTheme="minorBidi" w:hAnsiTheme="minorBidi" w:cstheme="minorBidi"/>
          <w:cs/>
        </w:rPr>
        <w:t xml:space="preserve">ติดไว้ตลอดระยะเวลาการทำงานของพนักงานร้อยละ </w:t>
      </w:r>
      <w:r w:rsidRPr="00FD074D">
        <w:rPr>
          <w:rFonts w:asciiTheme="minorBidi" w:hAnsiTheme="minorBidi" w:cstheme="minorBidi"/>
        </w:rPr>
        <w:t xml:space="preserve">10 </w:t>
      </w:r>
      <w:r w:rsidRPr="00FD074D">
        <w:rPr>
          <w:rFonts w:asciiTheme="minorBidi" w:hAnsiTheme="minorBidi" w:cstheme="minorBidi"/>
          <w:cs/>
        </w:rPr>
        <w:t>ของพนักงานแต่ละตำแหน่ง</w:t>
      </w:r>
      <w:r w:rsidRPr="00FD074D">
        <w:rPr>
          <w:rFonts w:asciiTheme="minorBidi" w:hAnsiTheme="minorBidi" w:cstheme="minorBidi"/>
        </w:rPr>
        <w:t xml:space="preserve"> </w:t>
      </w:r>
      <w:r w:rsidRPr="00FD074D">
        <w:rPr>
          <w:rFonts w:asciiTheme="minorBidi" w:hAnsiTheme="minorBidi" w:cstheme="minorBidi"/>
          <w:cs/>
        </w:rPr>
        <w:t xml:space="preserve">จำนวน </w:t>
      </w:r>
      <w:r w:rsidRPr="00FD074D">
        <w:rPr>
          <w:rFonts w:asciiTheme="minorBidi" w:hAnsiTheme="minorBidi" w:cstheme="minorBidi"/>
        </w:rPr>
        <w:t xml:space="preserve">29 </w:t>
      </w:r>
      <w:r w:rsidRPr="00FD074D">
        <w:rPr>
          <w:rFonts w:asciiTheme="minorBidi" w:hAnsiTheme="minorBidi" w:cstheme="minorBidi"/>
          <w:cs/>
        </w:rPr>
        <w:t xml:space="preserve">คน ได้แก่ แผนกเลื่อยไม้ (ตำแหน่งนายม้าและหางม้า) </w:t>
      </w:r>
      <w:r w:rsidRPr="00FD074D">
        <w:rPr>
          <w:rFonts w:asciiTheme="minorBidi" w:hAnsiTheme="minorBidi" w:cstheme="minorBidi"/>
        </w:rPr>
        <w:t xml:space="preserve">10 </w:t>
      </w:r>
      <w:r w:rsidRPr="00FD074D">
        <w:rPr>
          <w:rFonts w:asciiTheme="minorBidi" w:hAnsiTheme="minorBidi" w:cstheme="minorBidi"/>
          <w:cs/>
        </w:rPr>
        <w:t>คน</w:t>
      </w:r>
      <w:r w:rsidRPr="00FD074D">
        <w:rPr>
          <w:rFonts w:asciiTheme="minorBidi" w:hAnsiTheme="minorBidi" w:cstheme="minorBidi"/>
        </w:rPr>
        <w:t xml:space="preserve"> </w:t>
      </w:r>
      <w:r w:rsidRPr="00FD074D">
        <w:rPr>
          <w:rFonts w:asciiTheme="minorBidi" w:hAnsiTheme="minorBidi" w:cstheme="minorBidi"/>
          <w:cs/>
        </w:rPr>
        <w:t xml:space="preserve">แผนกตัดชิ้นส่วนไม้ </w:t>
      </w:r>
      <w:r w:rsidRPr="00FD074D">
        <w:rPr>
          <w:rFonts w:asciiTheme="minorBidi" w:hAnsiTheme="minorBidi" w:cstheme="minorBidi"/>
        </w:rPr>
        <w:t xml:space="preserve">2 </w:t>
      </w:r>
      <w:r w:rsidRPr="00FD074D">
        <w:rPr>
          <w:rFonts w:asciiTheme="minorBidi" w:hAnsiTheme="minorBidi" w:cstheme="minorBidi"/>
          <w:cs/>
        </w:rPr>
        <w:t>คน</w:t>
      </w:r>
      <w:r w:rsidRPr="00FD074D">
        <w:rPr>
          <w:rFonts w:asciiTheme="minorBidi" w:hAnsiTheme="minorBidi" w:cstheme="minorBidi"/>
        </w:rPr>
        <w:t xml:space="preserve"> </w:t>
      </w:r>
      <w:r w:rsidRPr="00FD074D">
        <w:rPr>
          <w:rFonts w:asciiTheme="minorBidi" w:hAnsiTheme="minorBidi" w:cstheme="minorBidi"/>
          <w:cs/>
        </w:rPr>
        <w:t xml:space="preserve">แผนกไซและซอยหน้าหน้าไม้ </w:t>
      </w:r>
      <w:r w:rsidRPr="00FD074D">
        <w:rPr>
          <w:rFonts w:asciiTheme="minorBidi" w:hAnsiTheme="minorBidi" w:cstheme="minorBidi"/>
        </w:rPr>
        <w:t>8 (</w:t>
      </w:r>
      <w:r w:rsidRPr="00FD074D">
        <w:rPr>
          <w:rFonts w:asciiTheme="minorBidi" w:hAnsiTheme="minorBidi" w:cstheme="minorBidi"/>
          <w:cs/>
        </w:rPr>
        <w:t xml:space="preserve">ตำแหน่งจัดเรียง </w:t>
      </w:r>
      <w:r w:rsidRPr="00FD074D">
        <w:rPr>
          <w:rFonts w:asciiTheme="minorBidi" w:hAnsiTheme="minorBidi" w:cstheme="minorBidi"/>
        </w:rPr>
        <w:t xml:space="preserve">4 </w:t>
      </w:r>
      <w:r w:rsidRPr="00FD074D">
        <w:rPr>
          <w:rFonts w:asciiTheme="minorBidi" w:hAnsiTheme="minorBidi" w:cstheme="minorBidi"/>
          <w:cs/>
        </w:rPr>
        <w:t xml:space="preserve">และคัดเกรดไม้ </w:t>
      </w:r>
      <w:r w:rsidRPr="00FD074D">
        <w:rPr>
          <w:rFonts w:asciiTheme="minorBidi" w:hAnsiTheme="minorBidi" w:cstheme="minorBidi"/>
        </w:rPr>
        <w:t>4</w:t>
      </w:r>
      <w:r w:rsidRPr="00FD074D">
        <w:rPr>
          <w:rFonts w:asciiTheme="minorBidi" w:hAnsiTheme="minorBidi" w:cstheme="minorBidi"/>
          <w:cs/>
        </w:rPr>
        <w:t xml:space="preserve">) และตำแหน่งอื่น ๆ </w:t>
      </w:r>
      <w:r w:rsidRPr="00FD074D">
        <w:rPr>
          <w:rFonts w:asciiTheme="minorBidi" w:hAnsiTheme="minorBidi" w:cstheme="minorBidi"/>
        </w:rPr>
        <w:t xml:space="preserve">9 </w:t>
      </w:r>
      <w:r w:rsidRPr="00FD074D">
        <w:rPr>
          <w:rFonts w:asciiTheme="minorBidi" w:hAnsiTheme="minorBidi" w:cstheme="minorBidi"/>
          <w:cs/>
        </w:rPr>
        <w:t>คน และผู้ทำการตรวจวัดเสียงเป็นนักสุขศาสตร์อุตสาหกรรม</w:t>
      </w:r>
    </w:p>
    <w:p w:rsidR="00C45E5D" w:rsidRPr="00FD074D" w:rsidRDefault="00C45E5D" w:rsidP="00C45E5D">
      <w:pPr>
        <w:ind w:right="-61" w:firstLine="720"/>
        <w:jc w:val="thaiDistribute"/>
        <w:rPr>
          <w:rFonts w:asciiTheme="minorBidi" w:hAnsiTheme="minorBidi" w:cstheme="minorBidi"/>
        </w:rPr>
      </w:pPr>
      <w:r w:rsidRPr="00FD074D">
        <w:rPr>
          <w:rFonts w:asciiTheme="minorBidi" w:hAnsiTheme="minorBidi" w:cstheme="minorBidi"/>
          <w:cs/>
        </w:rPr>
        <w:t xml:space="preserve">3. </w:t>
      </w:r>
      <w:r w:rsidRPr="00FD074D">
        <w:rPr>
          <w:rStyle w:val="Heading3Char"/>
          <w:rFonts w:asciiTheme="minorBidi" w:hAnsiTheme="minorBidi" w:cstheme="minorBidi"/>
          <w:i w:val="0"/>
          <w:iCs w:val="0"/>
          <w:cs/>
        </w:rPr>
        <w:t>เครื่องตรวจสมรรถภาพการได้ยิน</w:t>
      </w:r>
      <w:r w:rsidRPr="00FD074D">
        <w:rPr>
          <w:rFonts w:asciiTheme="minorBidi" w:hAnsiTheme="minorBidi" w:cstheme="minorBidi" w:hint="cs"/>
          <w:cs/>
        </w:rPr>
        <w:t xml:space="preserve"> </w:t>
      </w:r>
      <w:r w:rsidRPr="00FD074D">
        <w:rPr>
          <w:rFonts w:asciiTheme="minorBidi" w:hAnsiTheme="minorBidi" w:cstheme="minorBidi"/>
          <w:cs/>
        </w:rPr>
        <w:t xml:space="preserve">โดยใช้ </w:t>
      </w:r>
      <w:r w:rsidRPr="00FD074D">
        <w:rPr>
          <w:rFonts w:asciiTheme="minorBidi" w:eastAsia="AngsanaNew" w:hAnsiTheme="minorBidi" w:cstheme="minorBidi"/>
        </w:rPr>
        <w:t xml:space="preserve"> </w:t>
      </w:r>
      <w:r w:rsidRPr="00FD074D">
        <w:rPr>
          <w:rFonts w:asciiTheme="minorBidi" w:hAnsiTheme="minorBidi" w:cstheme="minorBidi"/>
        </w:rPr>
        <w:t>Audiometer</w:t>
      </w:r>
      <w:r w:rsidRPr="00FD074D">
        <w:rPr>
          <w:rFonts w:asciiTheme="minorBidi" w:hAnsiTheme="minorBidi" w:cstheme="minorBidi"/>
          <w:cs/>
        </w:rPr>
        <w:t xml:space="preserve"> ผ่านการรับรองมาตรฐานจากองค์กรกำหนดมาตรฐานเกี่ยวกับไฟฟ้าและอิเล็กทรอนิกส์ระหว่างประเทศ </w:t>
      </w:r>
      <w:r w:rsidRPr="00FD074D">
        <w:rPr>
          <w:rFonts w:asciiTheme="minorBidi" w:hAnsiTheme="minorBidi" w:cstheme="minorBidi"/>
        </w:rPr>
        <w:t xml:space="preserve">(International Electronical Commission; I.E.C) </w:t>
      </w:r>
      <w:r w:rsidRPr="00FD074D">
        <w:rPr>
          <w:rFonts w:asciiTheme="minorBidi" w:hAnsiTheme="minorBidi" w:cstheme="minorBidi"/>
          <w:cs/>
        </w:rPr>
        <w:t xml:space="preserve">จากบริษัท  และมาตรฐานตาม </w:t>
      </w:r>
      <w:r w:rsidRPr="00FD074D">
        <w:rPr>
          <w:rFonts w:asciiTheme="minorBidi" w:hAnsiTheme="minorBidi" w:cstheme="minorBidi"/>
        </w:rPr>
        <w:t>American National Standards Institute  (ANSI) S</w:t>
      </w:r>
      <w:r w:rsidRPr="00FD074D">
        <w:rPr>
          <w:rFonts w:asciiTheme="minorBidi" w:hAnsiTheme="minorBidi" w:cstheme="minorBidi"/>
          <w:cs/>
        </w:rPr>
        <w:t>3.6-1996  เป็นเครื่องที่สามารถส่ง สัญญาณเสียงบริสุทธิ์ (</w:t>
      </w:r>
      <w:r w:rsidRPr="00FD074D">
        <w:rPr>
          <w:rFonts w:asciiTheme="minorBidi" w:hAnsiTheme="minorBidi" w:cstheme="minorBidi"/>
        </w:rPr>
        <w:t>pure  tone)</w:t>
      </w:r>
      <w:r w:rsidRPr="00FD074D">
        <w:rPr>
          <w:rFonts w:asciiTheme="minorBidi" w:hAnsiTheme="minorBidi" w:cstheme="minorBidi"/>
          <w:cs/>
        </w:rPr>
        <w:t xml:space="preserve"> มีการปรับเทียบความถูกต้องของเครื่องมือ </w:t>
      </w:r>
      <w:r w:rsidRPr="00FD074D">
        <w:rPr>
          <w:rFonts w:asciiTheme="minorBidi" w:hAnsiTheme="minorBidi" w:cstheme="minorBidi"/>
        </w:rPr>
        <w:t xml:space="preserve">(calibration) </w:t>
      </w:r>
      <w:r w:rsidRPr="00FD074D">
        <w:rPr>
          <w:rFonts w:asciiTheme="minorBidi" w:hAnsiTheme="minorBidi" w:cstheme="minorBidi"/>
          <w:cs/>
        </w:rPr>
        <w:t xml:space="preserve">ก่อนใช้งานโดยการทำ </w:t>
      </w:r>
      <w:r w:rsidRPr="00FD074D">
        <w:rPr>
          <w:rFonts w:asciiTheme="minorBidi" w:hAnsiTheme="minorBidi" w:cstheme="minorBidi"/>
        </w:rPr>
        <w:t xml:space="preserve">Function check </w:t>
      </w:r>
      <w:r w:rsidRPr="00FD074D">
        <w:rPr>
          <w:rFonts w:asciiTheme="minorBidi" w:hAnsiTheme="minorBidi" w:cstheme="minorBidi"/>
          <w:cs/>
        </w:rPr>
        <w:t xml:space="preserve">และ </w:t>
      </w:r>
      <w:r w:rsidRPr="00FD074D">
        <w:rPr>
          <w:rFonts w:asciiTheme="minorBidi" w:hAnsiTheme="minorBidi" w:cstheme="minorBidi"/>
        </w:rPr>
        <w:t xml:space="preserve"> Biological check </w:t>
      </w:r>
      <w:r w:rsidRPr="00FD074D">
        <w:rPr>
          <w:rFonts w:asciiTheme="minorBidi" w:hAnsiTheme="minorBidi" w:cstheme="minorBidi"/>
          <w:cs/>
        </w:rPr>
        <w:t xml:space="preserve">ตรวจสมรรถภาพการได้ยินในตู้ตรวจสมรรถภาพการได้ยิน วางอยู่ในห้องที่เงียบที่สุดของโรงงาน และมีระดับเสียงดังแต่ละความถี่ไม่เกินที่กำหนดของ </w:t>
      </w:r>
      <w:r w:rsidRPr="00FD074D">
        <w:rPr>
          <w:rFonts w:asciiTheme="minorBidi" w:hAnsiTheme="minorBidi" w:cstheme="minorBidi"/>
        </w:rPr>
        <w:t>Occupational Safety and Health Administration; OSHA 1983</w:t>
      </w:r>
      <w:r w:rsidRPr="00FD074D">
        <w:rPr>
          <w:rFonts w:asciiTheme="minorBidi" w:hAnsiTheme="minorBidi" w:cstheme="minorBidi"/>
          <w:vertAlign w:val="superscript"/>
        </w:rPr>
        <w:t>19</w:t>
      </w:r>
      <w:r w:rsidRPr="00FD074D">
        <w:rPr>
          <w:rFonts w:asciiTheme="minorBidi" w:hAnsiTheme="minorBidi" w:cstheme="minorBidi"/>
        </w:rPr>
        <w:t xml:space="preserve"> </w:t>
      </w:r>
      <w:r w:rsidRPr="00FD074D">
        <w:rPr>
          <w:rFonts w:asciiTheme="minorBidi" w:hAnsiTheme="minorBidi" w:cstheme="minorBidi"/>
          <w:cs/>
        </w:rPr>
        <w:t xml:space="preserve">ดังตารางที่ </w:t>
      </w:r>
      <w:r w:rsidRPr="00FD074D">
        <w:rPr>
          <w:rFonts w:asciiTheme="minorBidi" w:hAnsiTheme="minorBidi" w:cstheme="minorBidi"/>
        </w:rPr>
        <w:t>1</w:t>
      </w:r>
    </w:p>
    <w:p w:rsidR="00C45E5D" w:rsidRPr="00FD074D" w:rsidRDefault="00C45E5D" w:rsidP="00C45E5D">
      <w:pPr>
        <w:tabs>
          <w:tab w:val="left" w:pos="426"/>
        </w:tabs>
        <w:jc w:val="thaiDistribute"/>
        <w:rPr>
          <w:rFonts w:asciiTheme="minorBidi" w:hAnsiTheme="minorBidi" w:cstheme="minorBidi"/>
          <w:b/>
          <w:bCs/>
        </w:rPr>
      </w:pPr>
    </w:p>
    <w:p w:rsidR="00C45E5D" w:rsidRPr="00FD074D" w:rsidRDefault="00C45E5D" w:rsidP="00C45E5D">
      <w:pPr>
        <w:tabs>
          <w:tab w:val="left" w:pos="426"/>
        </w:tabs>
        <w:jc w:val="thaiDistribute"/>
        <w:rPr>
          <w:rFonts w:asciiTheme="minorBidi" w:hAnsiTheme="minorBidi" w:cstheme="minorBidi"/>
        </w:rPr>
      </w:pPr>
      <w:r w:rsidRPr="00FD074D">
        <w:rPr>
          <w:rFonts w:asciiTheme="minorBidi" w:hAnsiTheme="minorBidi" w:cstheme="minorBidi"/>
          <w:b/>
          <w:bCs/>
          <w:cs/>
        </w:rPr>
        <w:t xml:space="preserve">ตารางที่ </w:t>
      </w:r>
      <w:r w:rsidRPr="00FD074D">
        <w:rPr>
          <w:rFonts w:asciiTheme="minorBidi" w:hAnsiTheme="minorBidi" w:cstheme="minorBidi"/>
          <w:b/>
          <w:bCs/>
        </w:rPr>
        <w:t>1</w:t>
      </w:r>
      <w:r w:rsidRPr="00FD074D">
        <w:rPr>
          <w:rFonts w:asciiTheme="minorBidi" w:hAnsiTheme="minorBidi" w:cstheme="minorBidi"/>
        </w:rPr>
        <w:t xml:space="preserve"> </w:t>
      </w:r>
      <w:r w:rsidRPr="00FD074D">
        <w:rPr>
          <w:rFonts w:asciiTheme="minorBidi" w:hAnsiTheme="minorBidi" w:cstheme="minorBidi"/>
          <w:cs/>
        </w:rPr>
        <w:t>ระดับเสียงแต่ละความถี่ในตู้ตรวจสมรรถภาพการได้ยิน (</w:t>
      </w:r>
      <w:r w:rsidRPr="00FD074D">
        <w:rPr>
          <w:rFonts w:asciiTheme="minorBidi" w:hAnsiTheme="minorBidi" w:cstheme="minorBidi"/>
        </w:rPr>
        <w:t>background noise)</w:t>
      </w:r>
    </w:p>
    <w:tbl>
      <w:tblPr>
        <w:tblW w:w="8360" w:type="dxa"/>
        <w:tblInd w:w="-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4183"/>
        <w:gridCol w:w="784"/>
        <w:gridCol w:w="783"/>
        <w:gridCol w:w="914"/>
        <w:gridCol w:w="913"/>
        <w:gridCol w:w="783"/>
      </w:tblGrid>
      <w:tr w:rsidR="00C45E5D" w:rsidRPr="00FD074D" w:rsidTr="00FD074D">
        <w:trPr>
          <w:trHeight w:val="313"/>
        </w:trPr>
        <w:tc>
          <w:tcPr>
            <w:tcW w:w="4183"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cs/>
              </w:rPr>
              <w:t>ความถี่ (</w:t>
            </w:r>
            <w:r w:rsidRPr="00FD074D">
              <w:rPr>
                <w:rFonts w:asciiTheme="minorBidi" w:hAnsiTheme="minorBidi" w:cstheme="minorBidi"/>
                <w:sz w:val="28"/>
                <w:szCs w:val="28"/>
              </w:rPr>
              <w:t>Hertz</w:t>
            </w:r>
            <w:r w:rsidRPr="00FD074D">
              <w:rPr>
                <w:rFonts w:asciiTheme="minorBidi" w:hAnsiTheme="minorBidi" w:cstheme="minorBidi"/>
                <w:sz w:val="28"/>
                <w:szCs w:val="28"/>
                <w:cs/>
              </w:rPr>
              <w:t>)</w:t>
            </w:r>
          </w:p>
        </w:tc>
        <w:tc>
          <w:tcPr>
            <w:tcW w:w="78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cs/>
              </w:rPr>
              <w:t>500</w:t>
            </w:r>
          </w:p>
        </w:tc>
        <w:tc>
          <w:tcPr>
            <w:tcW w:w="783"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cs/>
              </w:rPr>
              <w:t>1</w:t>
            </w:r>
            <w:r w:rsidRPr="00FD074D">
              <w:rPr>
                <w:rFonts w:asciiTheme="minorBidi" w:hAnsiTheme="minorBidi" w:cstheme="minorBidi"/>
                <w:sz w:val="28"/>
                <w:szCs w:val="28"/>
              </w:rPr>
              <w:t>,000</w:t>
            </w:r>
          </w:p>
        </w:tc>
        <w:tc>
          <w:tcPr>
            <w:tcW w:w="91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2,000</w:t>
            </w:r>
          </w:p>
        </w:tc>
        <w:tc>
          <w:tcPr>
            <w:tcW w:w="913"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4,000</w:t>
            </w:r>
          </w:p>
        </w:tc>
        <w:tc>
          <w:tcPr>
            <w:tcW w:w="783"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8,000</w:t>
            </w:r>
          </w:p>
        </w:tc>
      </w:tr>
      <w:tr w:rsidR="00C45E5D" w:rsidRPr="00FD074D" w:rsidTr="00FD074D">
        <w:trPr>
          <w:trHeight w:val="290"/>
        </w:trPr>
        <w:tc>
          <w:tcPr>
            <w:tcW w:w="4183" w:type="dxa"/>
            <w:tcBorders>
              <w:top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thaiDistribute"/>
              <w:rPr>
                <w:rFonts w:asciiTheme="minorBidi" w:hAnsiTheme="minorBidi" w:cstheme="minorBidi"/>
                <w:sz w:val="28"/>
                <w:szCs w:val="28"/>
              </w:rPr>
            </w:pPr>
            <w:r w:rsidRPr="00FD074D">
              <w:rPr>
                <w:rFonts w:asciiTheme="minorBidi" w:hAnsiTheme="minorBidi" w:cstheme="minorBidi"/>
                <w:sz w:val="28"/>
                <w:szCs w:val="28"/>
                <w:cs/>
              </w:rPr>
              <w:t>มาตรฐานระดับเสียง (</w:t>
            </w:r>
            <w:r w:rsidRPr="00FD074D">
              <w:rPr>
                <w:rFonts w:asciiTheme="minorBidi" w:hAnsiTheme="minorBidi" w:cstheme="minorBidi"/>
                <w:sz w:val="28"/>
                <w:szCs w:val="28"/>
              </w:rPr>
              <w:t>dB</w:t>
            </w:r>
            <w:r w:rsidRPr="00FD074D">
              <w:rPr>
                <w:rFonts w:asciiTheme="minorBidi" w:hAnsiTheme="minorBidi" w:cstheme="minorBidi"/>
                <w:sz w:val="28"/>
                <w:szCs w:val="28"/>
                <w:cs/>
              </w:rPr>
              <w:t>) ของ</w:t>
            </w:r>
            <w:r w:rsidRPr="00FD074D">
              <w:rPr>
                <w:rFonts w:asciiTheme="minorBidi" w:hAnsiTheme="minorBidi" w:cstheme="minorBidi"/>
                <w:sz w:val="28"/>
                <w:szCs w:val="28"/>
              </w:rPr>
              <w:t xml:space="preserve"> OSHA 1983</w:t>
            </w:r>
          </w:p>
        </w:tc>
        <w:tc>
          <w:tcPr>
            <w:tcW w:w="784" w:type="dxa"/>
            <w:tcBorders>
              <w:top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40</w:t>
            </w:r>
          </w:p>
        </w:tc>
        <w:tc>
          <w:tcPr>
            <w:tcW w:w="783" w:type="dxa"/>
            <w:tcBorders>
              <w:top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40</w:t>
            </w:r>
          </w:p>
        </w:tc>
        <w:tc>
          <w:tcPr>
            <w:tcW w:w="914" w:type="dxa"/>
            <w:tcBorders>
              <w:top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47</w:t>
            </w:r>
          </w:p>
        </w:tc>
        <w:tc>
          <w:tcPr>
            <w:tcW w:w="913" w:type="dxa"/>
            <w:tcBorders>
              <w:top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57</w:t>
            </w:r>
          </w:p>
        </w:tc>
        <w:tc>
          <w:tcPr>
            <w:tcW w:w="783" w:type="dxa"/>
            <w:tcBorders>
              <w:top w:val="single" w:sz="4" w:space="0" w:color="auto"/>
            </w:tcBorders>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62</w:t>
            </w:r>
          </w:p>
        </w:tc>
      </w:tr>
      <w:tr w:rsidR="00C45E5D" w:rsidRPr="00FD074D" w:rsidTr="00FD074D">
        <w:trPr>
          <w:trHeight w:val="502"/>
        </w:trPr>
        <w:tc>
          <w:tcPr>
            <w:tcW w:w="4183" w:type="dxa"/>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rPr>
                <w:rFonts w:asciiTheme="minorBidi" w:hAnsiTheme="minorBidi" w:cstheme="minorBidi"/>
                <w:sz w:val="28"/>
                <w:szCs w:val="28"/>
              </w:rPr>
            </w:pPr>
            <w:r w:rsidRPr="00FD074D">
              <w:rPr>
                <w:rFonts w:asciiTheme="minorBidi" w:hAnsiTheme="minorBidi" w:cstheme="minorBidi"/>
                <w:sz w:val="28"/>
                <w:szCs w:val="28"/>
                <w:cs/>
              </w:rPr>
              <w:t>ระดับเสียงในตู้ตรวจสมรรถภาพการได้ยิน (</w:t>
            </w:r>
            <w:r w:rsidRPr="00FD074D">
              <w:rPr>
                <w:rFonts w:asciiTheme="minorBidi" w:hAnsiTheme="minorBidi" w:cstheme="minorBidi"/>
                <w:sz w:val="28"/>
                <w:szCs w:val="28"/>
              </w:rPr>
              <w:t>dB</w:t>
            </w:r>
            <w:r w:rsidRPr="00FD074D">
              <w:rPr>
                <w:rFonts w:asciiTheme="minorBidi" w:hAnsiTheme="minorBidi" w:cstheme="minorBidi"/>
                <w:sz w:val="28"/>
                <w:szCs w:val="28"/>
                <w:cs/>
              </w:rPr>
              <w:t>)</w:t>
            </w:r>
          </w:p>
        </w:tc>
        <w:tc>
          <w:tcPr>
            <w:tcW w:w="784" w:type="dxa"/>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34.8</w:t>
            </w:r>
          </w:p>
        </w:tc>
        <w:tc>
          <w:tcPr>
            <w:tcW w:w="783" w:type="dxa"/>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33.9</w:t>
            </w:r>
          </w:p>
        </w:tc>
        <w:tc>
          <w:tcPr>
            <w:tcW w:w="914" w:type="dxa"/>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34.6</w:t>
            </w:r>
          </w:p>
        </w:tc>
        <w:tc>
          <w:tcPr>
            <w:tcW w:w="913" w:type="dxa"/>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33.9</w:t>
            </w:r>
          </w:p>
        </w:tc>
        <w:tc>
          <w:tcPr>
            <w:tcW w:w="783" w:type="dxa"/>
            <w:shd w:val="clear" w:color="auto" w:fill="auto"/>
            <w:tcMar>
              <w:top w:w="72" w:type="dxa"/>
              <w:left w:w="144" w:type="dxa"/>
              <w:bottom w:w="72" w:type="dxa"/>
              <w:right w:w="144" w:type="dxa"/>
            </w:tcMar>
            <w:vAlign w:val="center"/>
            <w:hideMark/>
          </w:tcPr>
          <w:p w:rsidR="00C45E5D" w:rsidRPr="00FD074D" w:rsidRDefault="00C45E5D" w:rsidP="00FD074D">
            <w:pPr>
              <w:tabs>
                <w:tab w:val="left" w:pos="426"/>
              </w:tabs>
              <w:jc w:val="center"/>
              <w:rPr>
                <w:rFonts w:asciiTheme="minorBidi" w:hAnsiTheme="minorBidi" w:cstheme="minorBidi"/>
                <w:sz w:val="28"/>
                <w:szCs w:val="28"/>
              </w:rPr>
            </w:pPr>
            <w:r w:rsidRPr="00FD074D">
              <w:rPr>
                <w:rFonts w:asciiTheme="minorBidi" w:hAnsiTheme="minorBidi" w:cstheme="minorBidi"/>
                <w:sz w:val="28"/>
                <w:szCs w:val="28"/>
              </w:rPr>
              <w:t>34.0</w:t>
            </w:r>
          </w:p>
        </w:tc>
      </w:tr>
    </w:tbl>
    <w:p w:rsidR="00C45E5D" w:rsidRPr="00FD074D" w:rsidRDefault="00C45E5D" w:rsidP="00C45E5D">
      <w:pPr>
        <w:ind w:right="-61" w:firstLine="720"/>
        <w:jc w:val="thaiDistribute"/>
        <w:rPr>
          <w:rFonts w:asciiTheme="minorBidi" w:hAnsiTheme="minorBidi" w:cstheme="minorBidi"/>
        </w:rPr>
      </w:pPr>
    </w:p>
    <w:p w:rsidR="00C45E5D" w:rsidRPr="00FD074D" w:rsidRDefault="00C45E5D" w:rsidP="00C45E5D">
      <w:pPr>
        <w:ind w:right="-61" w:firstLine="720"/>
        <w:jc w:val="thaiDistribute"/>
        <w:rPr>
          <w:rFonts w:asciiTheme="minorBidi" w:hAnsiTheme="minorBidi" w:cstheme="minorBidi"/>
          <w:cs/>
        </w:rPr>
      </w:pPr>
      <w:r w:rsidRPr="00FD074D">
        <w:rPr>
          <w:rFonts w:asciiTheme="minorBidi" w:hAnsiTheme="minorBidi" w:cstheme="minorBidi"/>
          <w:cs/>
        </w:rPr>
        <w:t xml:space="preserve">ผู้ทำการตรวจสมรรถภาพการได้ยินเป็นนักอาชีวอนามัย จบหลักสูตรอาชีวอนามัยและความปลอดภัยและผ่านการอบรมการตรวจสมรรถภาพการได้ยินในงานอาชีวอนามัย </w:t>
      </w:r>
      <w:r w:rsidRPr="00FD074D">
        <w:rPr>
          <w:rFonts w:asciiTheme="minorBidi" w:hAnsiTheme="minorBidi" w:cstheme="minorBidi"/>
          <w:cs/>
          <w:lang w:val="en"/>
        </w:rPr>
        <w:t xml:space="preserve">ตรวจสมรรถภาพพนักงานก่อนการทำงานแต่ละวันที่ไม่สัมผัสเสียงดังก่อนการตรวจอย่างน้อย </w:t>
      </w:r>
      <w:r w:rsidRPr="00FD074D">
        <w:rPr>
          <w:rFonts w:asciiTheme="minorBidi" w:hAnsiTheme="minorBidi" w:cstheme="minorBidi"/>
        </w:rPr>
        <w:t xml:space="preserve">12 </w:t>
      </w:r>
      <w:r w:rsidRPr="00FD074D">
        <w:rPr>
          <w:rFonts w:asciiTheme="minorBidi" w:hAnsiTheme="minorBidi" w:cstheme="minorBidi"/>
          <w:cs/>
        </w:rPr>
        <w:t>ชั่วโมง ในตู้ตรวจวัดสมรรถภาพการได้ยิน ทำการตรวจด้วยวิธีการตรวจสมรรถภาพการได้ยินด้วยเสียงบริสุทธิ์ (</w:t>
      </w:r>
      <w:r w:rsidRPr="00FD074D">
        <w:rPr>
          <w:rFonts w:asciiTheme="minorBidi" w:hAnsiTheme="minorBidi" w:cstheme="minorBidi"/>
        </w:rPr>
        <w:t xml:space="preserve">Pure tone) </w:t>
      </w:r>
      <w:r w:rsidRPr="00FD074D">
        <w:rPr>
          <w:rFonts w:asciiTheme="minorBidi" w:hAnsiTheme="minorBidi" w:cstheme="minorBidi"/>
          <w:cs/>
        </w:rPr>
        <w:t>โดยใช้ความถี่ที่  250</w:t>
      </w:r>
      <w:r w:rsidRPr="00FD074D">
        <w:rPr>
          <w:rFonts w:asciiTheme="minorBidi" w:hAnsiTheme="minorBidi" w:cstheme="minorBidi"/>
        </w:rPr>
        <w:t xml:space="preserve">, </w:t>
      </w:r>
      <w:r w:rsidRPr="00FD074D">
        <w:rPr>
          <w:rFonts w:asciiTheme="minorBidi" w:hAnsiTheme="minorBidi" w:cstheme="minorBidi"/>
          <w:cs/>
        </w:rPr>
        <w:t>500</w:t>
      </w:r>
      <w:r w:rsidRPr="00FD074D">
        <w:rPr>
          <w:rFonts w:asciiTheme="minorBidi" w:hAnsiTheme="minorBidi" w:cstheme="minorBidi"/>
        </w:rPr>
        <w:t xml:space="preserve">, </w:t>
      </w:r>
      <w:r w:rsidRPr="00FD074D">
        <w:rPr>
          <w:rFonts w:asciiTheme="minorBidi" w:hAnsiTheme="minorBidi" w:cstheme="minorBidi"/>
          <w:cs/>
        </w:rPr>
        <w:t>1</w:t>
      </w:r>
      <w:r w:rsidRPr="00FD074D">
        <w:rPr>
          <w:rFonts w:asciiTheme="minorBidi" w:hAnsiTheme="minorBidi" w:cstheme="minorBidi"/>
        </w:rPr>
        <w:t>,</w:t>
      </w:r>
      <w:r w:rsidRPr="00FD074D">
        <w:rPr>
          <w:rFonts w:asciiTheme="minorBidi" w:hAnsiTheme="minorBidi" w:cstheme="minorBidi"/>
          <w:cs/>
        </w:rPr>
        <w:t>000</w:t>
      </w:r>
      <w:r w:rsidRPr="00FD074D">
        <w:rPr>
          <w:rFonts w:asciiTheme="minorBidi" w:hAnsiTheme="minorBidi" w:cstheme="minorBidi"/>
        </w:rPr>
        <w:t xml:space="preserve">, </w:t>
      </w:r>
      <w:r w:rsidRPr="00FD074D">
        <w:rPr>
          <w:rFonts w:asciiTheme="minorBidi" w:hAnsiTheme="minorBidi" w:cstheme="minorBidi"/>
          <w:cs/>
        </w:rPr>
        <w:t>2</w:t>
      </w:r>
      <w:r w:rsidRPr="00FD074D">
        <w:rPr>
          <w:rFonts w:asciiTheme="minorBidi" w:hAnsiTheme="minorBidi" w:cstheme="minorBidi"/>
        </w:rPr>
        <w:t>,</w:t>
      </w:r>
      <w:r w:rsidRPr="00FD074D">
        <w:rPr>
          <w:rFonts w:asciiTheme="minorBidi" w:hAnsiTheme="minorBidi" w:cstheme="minorBidi"/>
          <w:cs/>
        </w:rPr>
        <w:t>000</w:t>
      </w:r>
      <w:r w:rsidRPr="00FD074D">
        <w:rPr>
          <w:rFonts w:asciiTheme="minorBidi" w:hAnsiTheme="minorBidi" w:cstheme="minorBidi"/>
        </w:rPr>
        <w:t xml:space="preserve">, </w:t>
      </w:r>
      <w:r w:rsidRPr="00FD074D">
        <w:rPr>
          <w:rFonts w:asciiTheme="minorBidi" w:hAnsiTheme="minorBidi" w:cstheme="minorBidi"/>
          <w:cs/>
        </w:rPr>
        <w:t>3</w:t>
      </w:r>
      <w:r w:rsidRPr="00FD074D">
        <w:rPr>
          <w:rFonts w:asciiTheme="minorBidi" w:hAnsiTheme="minorBidi" w:cstheme="minorBidi"/>
        </w:rPr>
        <w:t>,</w:t>
      </w:r>
      <w:r w:rsidRPr="00FD074D">
        <w:rPr>
          <w:rFonts w:asciiTheme="minorBidi" w:hAnsiTheme="minorBidi" w:cstheme="minorBidi"/>
          <w:cs/>
        </w:rPr>
        <w:t>000</w:t>
      </w:r>
      <w:r w:rsidRPr="00FD074D">
        <w:rPr>
          <w:rFonts w:asciiTheme="minorBidi" w:hAnsiTheme="minorBidi" w:cstheme="minorBidi"/>
        </w:rPr>
        <w:t xml:space="preserve">, </w:t>
      </w:r>
      <w:r w:rsidRPr="00FD074D">
        <w:rPr>
          <w:rFonts w:asciiTheme="minorBidi" w:hAnsiTheme="minorBidi" w:cstheme="minorBidi"/>
          <w:cs/>
        </w:rPr>
        <w:t>4</w:t>
      </w:r>
      <w:r w:rsidRPr="00FD074D">
        <w:rPr>
          <w:rFonts w:asciiTheme="minorBidi" w:hAnsiTheme="minorBidi" w:cstheme="minorBidi"/>
        </w:rPr>
        <w:t>,</w:t>
      </w:r>
      <w:r w:rsidRPr="00FD074D">
        <w:rPr>
          <w:rFonts w:asciiTheme="minorBidi" w:hAnsiTheme="minorBidi" w:cstheme="minorBidi"/>
          <w:cs/>
        </w:rPr>
        <w:t>000</w:t>
      </w:r>
      <w:r w:rsidRPr="00FD074D">
        <w:rPr>
          <w:rFonts w:asciiTheme="minorBidi" w:hAnsiTheme="minorBidi" w:cstheme="minorBidi"/>
        </w:rPr>
        <w:t xml:space="preserve">, </w:t>
      </w:r>
      <w:r w:rsidRPr="00FD074D">
        <w:rPr>
          <w:rFonts w:asciiTheme="minorBidi" w:hAnsiTheme="minorBidi" w:cstheme="minorBidi"/>
          <w:cs/>
        </w:rPr>
        <w:t>6</w:t>
      </w:r>
      <w:r w:rsidRPr="00FD074D">
        <w:rPr>
          <w:rFonts w:asciiTheme="minorBidi" w:hAnsiTheme="minorBidi" w:cstheme="minorBidi"/>
        </w:rPr>
        <w:t>,</w:t>
      </w:r>
      <w:r w:rsidRPr="00FD074D">
        <w:rPr>
          <w:rFonts w:asciiTheme="minorBidi" w:hAnsiTheme="minorBidi" w:cstheme="minorBidi"/>
          <w:cs/>
        </w:rPr>
        <w:t>000 และ 8</w:t>
      </w:r>
      <w:r w:rsidRPr="00FD074D">
        <w:rPr>
          <w:rFonts w:asciiTheme="minorBidi" w:hAnsiTheme="minorBidi" w:cstheme="minorBidi"/>
        </w:rPr>
        <w:t>,</w:t>
      </w:r>
      <w:r w:rsidRPr="00FD074D">
        <w:rPr>
          <w:rFonts w:asciiTheme="minorBidi" w:hAnsiTheme="minorBidi" w:cstheme="minorBidi"/>
          <w:cs/>
        </w:rPr>
        <w:t>000 เฮิรตซ์ (</w:t>
      </w:r>
      <w:r w:rsidRPr="00FD074D">
        <w:rPr>
          <w:rFonts w:asciiTheme="minorBidi" w:hAnsiTheme="minorBidi" w:cstheme="minorBidi"/>
        </w:rPr>
        <w:t>Hz</w:t>
      </w:r>
      <w:r w:rsidRPr="00FD074D">
        <w:rPr>
          <w:rFonts w:asciiTheme="minorBidi" w:hAnsiTheme="minorBidi" w:cstheme="minorBidi"/>
          <w:cs/>
        </w:rPr>
        <w:t xml:space="preserve">) </w:t>
      </w:r>
      <w:r w:rsidRPr="00FD074D">
        <w:rPr>
          <w:rFonts w:asciiTheme="minorBidi" w:hAnsiTheme="minorBidi" w:cstheme="minorBidi"/>
          <w:cs/>
          <w:lang w:val="en"/>
        </w:rPr>
        <w:t xml:space="preserve">การอ่านและแปลผลการตรวจการได้ยิน แบ่งเป็น </w:t>
      </w:r>
      <w:r w:rsidRPr="00FD074D">
        <w:rPr>
          <w:rFonts w:asciiTheme="minorBidi" w:hAnsiTheme="minorBidi" w:cstheme="minorBidi"/>
        </w:rPr>
        <w:t xml:space="preserve">3 </w:t>
      </w:r>
      <w:r w:rsidRPr="00FD074D">
        <w:rPr>
          <w:rFonts w:asciiTheme="minorBidi" w:hAnsiTheme="minorBidi" w:cstheme="minorBidi"/>
          <w:cs/>
        </w:rPr>
        <w:t>ระดับ โดยใช้เกณฑ์ของสำนักโรคจากการประกอบอาชีพและสิ่งแวดล้อม</w:t>
      </w:r>
      <w:r w:rsidRPr="00FD074D">
        <w:rPr>
          <w:rFonts w:asciiTheme="minorBidi" w:hAnsiTheme="minorBidi" w:cstheme="minorBidi"/>
          <w:vertAlign w:val="superscript"/>
        </w:rPr>
        <w:t>20</w:t>
      </w:r>
      <w:r w:rsidRPr="00FD074D">
        <w:rPr>
          <w:rFonts w:asciiTheme="minorBidi" w:hAnsiTheme="minorBidi" w:cstheme="minorBidi"/>
          <w:cs/>
        </w:rPr>
        <w:t xml:space="preserve"> ดังนี้</w:t>
      </w:r>
    </w:p>
    <w:p w:rsidR="00C45E5D" w:rsidRPr="00FD074D" w:rsidRDefault="00C45E5D" w:rsidP="00C45E5D">
      <w:pPr>
        <w:shd w:val="clear" w:color="auto" w:fill="FFFFFF"/>
        <w:ind w:firstLine="851"/>
        <w:jc w:val="thaiDistribute"/>
        <w:rPr>
          <w:rFonts w:asciiTheme="minorBidi" w:hAnsiTheme="minorBidi" w:cstheme="minorBidi"/>
        </w:rPr>
      </w:pPr>
      <w:r w:rsidRPr="00FD074D">
        <w:rPr>
          <w:rFonts w:asciiTheme="minorBidi" w:hAnsiTheme="minorBidi" w:cstheme="minorBidi"/>
        </w:rPr>
        <w:t xml:space="preserve"> 1) </w:t>
      </w:r>
      <w:r w:rsidRPr="00FD074D">
        <w:rPr>
          <w:rFonts w:asciiTheme="minorBidi" w:hAnsiTheme="minorBidi" w:cstheme="minorBidi"/>
          <w:cs/>
          <w:lang w:val="en"/>
        </w:rPr>
        <w:t>ระดับการได้ยินปกติ</w:t>
      </w:r>
      <w:r w:rsidRPr="00FD074D">
        <w:rPr>
          <w:rFonts w:asciiTheme="minorBidi" w:hAnsiTheme="minorBidi" w:cstheme="minorBidi"/>
          <w:lang w:val="en"/>
        </w:rPr>
        <w:t> </w:t>
      </w:r>
      <w:r w:rsidRPr="00FD074D">
        <w:rPr>
          <w:rFonts w:asciiTheme="minorBidi" w:hAnsiTheme="minorBidi" w:cstheme="minorBidi"/>
          <w:cs/>
          <w:lang w:val="en"/>
        </w:rPr>
        <w:t>หมายถึง</w:t>
      </w:r>
      <w:r w:rsidRPr="00FD074D">
        <w:rPr>
          <w:rFonts w:asciiTheme="minorBidi" w:hAnsiTheme="minorBidi" w:cstheme="minorBidi"/>
          <w:lang w:val="en"/>
        </w:rPr>
        <w:t> </w:t>
      </w:r>
      <w:r w:rsidRPr="00FD074D">
        <w:rPr>
          <w:rFonts w:asciiTheme="minorBidi" w:hAnsiTheme="minorBidi" w:cstheme="minorBidi"/>
          <w:cs/>
          <w:lang w:val="en"/>
        </w:rPr>
        <w:t>ระดับได้ยินเสียงของหู (</w:t>
      </w:r>
      <w:r w:rsidRPr="00FD074D">
        <w:rPr>
          <w:rFonts w:asciiTheme="minorBidi" w:hAnsiTheme="minorBidi" w:cstheme="minorBidi"/>
          <w:lang w:val="en"/>
        </w:rPr>
        <w:t>Hearing threshold</w:t>
      </w:r>
      <w:r w:rsidRPr="00FD074D">
        <w:rPr>
          <w:rFonts w:asciiTheme="minorBidi" w:hAnsiTheme="minorBidi" w:cstheme="minorBidi"/>
          <w:cs/>
          <w:lang w:val="en"/>
        </w:rPr>
        <w:t xml:space="preserve">) เมื่อทำการ วัดการได้ยินทางอากาศด้วยเสียงบริสุทธิ์ที่ความถี่ </w:t>
      </w:r>
      <w:r w:rsidRPr="00FD074D">
        <w:rPr>
          <w:rFonts w:asciiTheme="minorBidi" w:hAnsiTheme="minorBidi" w:cstheme="minorBidi"/>
          <w:lang w:val="en"/>
        </w:rPr>
        <w:t xml:space="preserve">500- 6000 Hz. </w:t>
      </w:r>
      <w:r w:rsidRPr="00FD074D">
        <w:rPr>
          <w:rFonts w:asciiTheme="minorBidi" w:hAnsiTheme="minorBidi" w:cstheme="minorBidi"/>
          <w:cs/>
          <w:lang w:val="en"/>
        </w:rPr>
        <w:t xml:space="preserve">มีค่าไม่เกิน </w:t>
      </w:r>
      <w:r w:rsidRPr="00FD074D">
        <w:rPr>
          <w:rFonts w:asciiTheme="minorBidi" w:hAnsiTheme="minorBidi" w:cstheme="minorBidi"/>
          <w:lang w:val="en"/>
        </w:rPr>
        <w:t xml:space="preserve">25 </w:t>
      </w:r>
      <w:r w:rsidRPr="00FD074D">
        <w:rPr>
          <w:rFonts w:asciiTheme="minorBidi" w:hAnsiTheme="minorBidi" w:cstheme="minorBidi"/>
          <w:cs/>
          <w:lang w:val="en"/>
        </w:rPr>
        <w:t>เดซิเบล</w:t>
      </w:r>
      <w:r w:rsidRPr="00FD074D">
        <w:rPr>
          <w:rFonts w:asciiTheme="minorBidi" w:hAnsiTheme="minorBidi" w:cstheme="minorBidi" w:hint="cs"/>
          <w:cs/>
        </w:rPr>
        <w:t>เอ</w:t>
      </w:r>
    </w:p>
    <w:p w:rsidR="00C45E5D" w:rsidRPr="00FD074D" w:rsidRDefault="00C45E5D" w:rsidP="00C45E5D">
      <w:pPr>
        <w:shd w:val="clear" w:color="auto" w:fill="FFFFFF"/>
        <w:ind w:firstLine="851"/>
        <w:jc w:val="thaiDistribute"/>
        <w:rPr>
          <w:rFonts w:asciiTheme="minorBidi" w:hAnsiTheme="minorBidi" w:cstheme="minorBidi"/>
          <w:spacing w:val="-6"/>
          <w:cs/>
          <w:lang w:val="en"/>
        </w:rPr>
      </w:pPr>
      <w:r w:rsidRPr="00FD074D">
        <w:rPr>
          <w:rFonts w:asciiTheme="minorBidi" w:hAnsiTheme="minorBidi" w:cstheme="minorBidi"/>
          <w:spacing w:val="-6"/>
        </w:rPr>
        <w:lastRenderedPageBreak/>
        <w:t xml:space="preserve"> 2)  </w:t>
      </w:r>
      <w:r w:rsidRPr="00FD074D">
        <w:rPr>
          <w:rFonts w:asciiTheme="minorBidi" w:hAnsiTheme="minorBidi" w:cstheme="minorBidi"/>
          <w:spacing w:val="-6"/>
          <w:cs/>
          <w:lang w:val="en"/>
        </w:rPr>
        <w:t>ระดับการได้ยินที่ต้องเฝ้าระวัง</w:t>
      </w:r>
      <w:r w:rsidRPr="00FD074D">
        <w:rPr>
          <w:rFonts w:asciiTheme="minorBidi" w:hAnsiTheme="minorBidi" w:cstheme="minorBidi"/>
          <w:spacing w:val="-6"/>
          <w:lang w:val="en"/>
        </w:rPr>
        <w:t> </w:t>
      </w:r>
      <w:r w:rsidRPr="00FD074D">
        <w:rPr>
          <w:rFonts w:asciiTheme="minorBidi" w:hAnsiTheme="minorBidi" w:cstheme="minorBidi"/>
          <w:spacing w:val="-6"/>
          <w:cs/>
          <w:lang w:val="en"/>
        </w:rPr>
        <w:t>หมายถึง</w:t>
      </w:r>
      <w:r w:rsidRPr="00FD074D">
        <w:rPr>
          <w:rFonts w:asciiTheme="minorBidi" w:hAnsiTheme="minorBidi" w:cstheme="minorBidi"/>
          <w:spacing w:val="-6"/>
          <w:lang w:val="en"/>
        </w:rPr>
        <w:t> </w:t>
      </w:r>
      <w:r w:rsidRPr="00FD074D">
        <w:rPr>
          <w:rFonts w:asciiTheme="minorBidi" w:hAnsiTheme="minorBidi" w:cstheme="minorBidi"/>
          <w:spacing w:val="-6"/>
          <w:cs/>
          <w:lang w:val="en"/>
        </w:rPr>
        <w:t>ระดับเริ่มการได้ยินเสียงของหู (</w:t>
      </w:r>
      <w:r w:rsidRPr="00FD074D">
        <w:rPr>
          <w:rFonts w:asciiTheme="minorBidi" w:hAnsiTheme="minorBidi" w:cstheme="minorBidi"/>
          <w:spacing w:val="-6"/>
          <w:lang w:val="en"/>
        </w:rPr>
        <w:t xml:space="preserve">Hearing threshold) </w:t>
      </w:r>
      <w:r w:rsidRPr="00FD074D">
        <w:rPr>
          <w:rFonts w:asciiTheme="minorBidi" w:hAnsiTheme="minorBidi" w:cstheme="minorBidi"/>
          <w:spacing w:val="-6"/>
          <w:cs/>
        </w:rPr>
        <w:t>เมื่อทำการตรวจวัดการได้ยินทางอากาศด้วยเสียงบริสุทธิ์ที่ความถี่</w:t>
      </w:r>
      <w:r w:rsidRPr="00FD074D">
        <w:rPr>
          <w:rFonts w:asciiTheme="minorBidi" w:hAnsiTheme="minorBidi" w:cstheme="minorBidi"/>
          <w:cs/>
          <w:lang w:val="en"/>
        </w:rPr>
        <w:t xml:space="preserve"> </w:t>
      </w:r>
      <w:r w:rsidRPr="00FD074D">
        <w:rPr>
          <w:rFonts w:asciiTheme="minorBidi" w:hAnsiTheme="minorBidi" w:cstheme="minorBidi"/>
          <w:lang w:val="en"/>
        </w:rPr>
        <w:t>500- 6000</w:t>
      </w:r>
      <w:r w:rsidRPr="00FD074D">
        <w:rPr>
          <w:rFonts w:asciiTheme="minorBidi" w:hAnsiTheme="minorBidi" w:cstheme="minorBidi"/>
          <w:cs/>
          <w:lang w:val="en"/>
        </w:rPr>
        <w:t xml:space="preserve"> </w:t>
      </w:r>
      <w:r w:rsidRPr="00FD074D">
        <w:rPr>
          <w:rFonts w:asciiTheme="minorBidi" w:hAnsiTheme="minorBidi" w:cstheme="minorBidi"/>
          <w:spacing w:val="-6"/>
        </w:rPr>
        <w:t xml:space="preserve">Hz </w:t>
      </w:r>
      <w:r w:rsidRPr="00FD074D">
        <w:rPr>
          <w:rFonts w:asciiTheme="minorBidi" w:hAnsiTheme="minorBidi" w:cstheme="minorBidi"/>
          <w:spacing w:val="-6"/>
          <w:cs/>
        </w:rPr>
        <w:t>แล้วมีการได้ยินที่ระดับเสียง</w:t>
      </w:r>
      <w:r w:rsidRPr="00FD074D">
        <w:rPr>
          <w:rFonts w:asciiTheme="minorBidi" w:hAnsiTheme="minorBidi" w:cstheme="minorBidi"/>
          <w:cs/>
          <w:lang w:val="en"/>
        </w:rPr>
        <w:t xml:space="preserve">มากกว่า </w:t>
      </w:r>
      <w:r w:rsidRPr="00FD074D">
        <w:rPr>
          <w:rFonts w:asciiTheme="minorBidi" w:hAnsiTheme="minorBidi" w:cstheme="minorBidi"/>
          <w:lang w:val="en"/>
        </w:rPr>
        <w:t xml:space="preserve">25 </w:t>
      </w:r>
      <w:r w:rsidRPr="00FD074D">
        <w:rPr>
          <w:rFonts w:asciiTheme="minorBidi" w:hAnsiTheme="minorBidi" w:cstheme="minorBidi"/>
          <w:cs/>
          <w:lang w:val="en"/>
        </w:rPr>
        <w:t>เดซิเบล</w:t>
      </w:r>
      <w:r w:rsidRPr="00FD074D">
        <w:rPr>
          <w:rFonts w:asciiTheme="minorBidi" w:hAnsiTheme="minorBidi" w:cstheme="minorBidi" w:hint="cs"/>
          <w:cs/>
          <w:lang w:val="en"/>
        </w:rPr>
        <w:t>เอ</w:t>
      </w:r>
      <w:r w:rsidRPr="00FD074D">
        <w:rPr>
          <w:rFonts w:asciiTheme="minorBidi" w:hAnsiTheme="minorBidi" w:cstheme="minorBidi"/>
          <w:cs/>
          <w:lang w:val="en"/>
        </w:rPr>
        <w:t xml:space="preserve"> ในความถี่ใดความถี่หนึ่งที่ </w:t>
      </w:r>
      <w:r w:rsidRPr="00FD074D">
        <w:rPr>
          <w:rFonts w:asciiTheme="minorBidi" w:hAnsiTheme="minorBidi" w:cstheme="minorBidi"/>
          <w:lang w:val="en"/>
        </w:rPr>
        <w:t>500 – 6000 Hz.</w:t>
      </w:r>
    </w:p>
    <w:p w:rsidR="00C45E5D" w:rsidRPr="00FD074D" w:rsidRDefault="00C45E5D" w:rsidP="00C45E5D">
      <w:pPr>
        <w:jc w:val="thaiDistribute"/>
        <w:rPr>
          <w:rFonts w:asciiTheme="minorBidi" w:hAnsiTheme="minorBidi" w:cstheme="minorBidi"/>
          <w:b/>
          <w:bCs/>
        </w:rPr>
      </w:pPr>
      <w:r w:rsidRPr="00FD074D">
        <w:rPr>
          <w:rFonts w:asciiTheme="minorBidi" w:hAnsiTheme="minorBidi" w:cstheme="minorBidi"/>
        </w:rPr>
        <w:t xml:space="preserve"> </w:t>
      </w:r>
      <w:r w:rsidRPr="00FD074D">
        <w:rPr>
          <w:rFonts w:asciiTheme="minorBidi" w:hAnsiTheme="minorBidi" w:cstheme="minorBidi"/>
        </w:rPr>
        <w:tab/>
        <w:t xml:space="preserve"> 3) </w:t>
      </w:r>
      <w:r w:rsidRPr="00FD074D">
        <w:rPr>
          <w:rFonts w:asciiTheme="minorBidi" w:hAnsiTheme="minorBidi" w:cstheme="minorBidi"/>
          <w:cs/>
          <w:lang w:val="en"/>
        </w:rPr>
        <w:t>ระดับการได้ยินที่ผิดปกติ หมายถึง</w:t>
      </w:r>
      <w:r w:rsidRPr="00FD074D">
        <w:rPr>
          <w:rFonts w:asciiTheme="minorBidi" w:hAnsiTheme="minorBidi" w:cstheme="minorBidi"/>
          <w:lang w:val="en"/>
        </w:rPr>
        <w:t xml:space="preserve">  </w:t>
      </w:r>
      <w:r w:rsidRPr="00FD074D">
        <w:rPr>
          <w:rFonts w:asciiTheme="minorBidi" w:hAnsiTheme="minorBidi" w:cstheme="minorBidi"/>
          <w:cs/>
          <w:lang w:val="en"/>
        </w:rPr>
        <w:t xml:space="preserve">ระดับได้ยินของลูกจ้างที่มีค่าเฉลี่ยระดับการได้ยินที่ความถี่ </w:t>
      </w:r>
      <w:r w:rsidRPr="00FD074D">
        <w:rPr>
          <w:rFonts w:asciiTheme="minorBidi" w:hAnsiTheme="minorBidi" w:cstheme="minorBidi"/>
          <w:lang w:val="en"/>
        </w:rPr>
        <w:t>500 1000</w:t>
      </w:r>
      <w:r w:rsidRPr="00FD074D">
        <w:rPr>
          <w:rFonts w:asciiTheme="minorBidi" w:hAnsiTheme="minorBidi" w:cstheme="minorBidi"/>
          <w:cs/>
          <w:lang w:val="en"/>
        </w:rPr>
        <w:t xml:space="preserve"> </w:t>
      </w:r>
      <w:r w:rsidRPr="00FD074D">
        <w:rPr>
          <w:rFonts w:asciiTheme="minorBidi" w:hAnsiTheme="minorBidi" w:cstheme="minorBidi"/>
          <w:lang w:val="en"/>
        </w:rPr>
        <w:t xml:space="preserve">2000 </w:t>
      </w:r>
      <w:r w:rsidRPr="00FD074D">
        <w:rPr>
          <w:rFonts w:asciiTheme="minorBidi" w:hAnsiTheme="minorBidi" w:cstheme="minorBidi"/>
          <w:cs/>
          <w:lang w:val="en"/>
        </w:rPr>
        <w:t xml:space="preserve">และ </w:t>
      </w:r>
      <w:r w:rsidRPr="00FD074D">
        <w:rPr>
          <w:rFonts w:asciiTheme="minorBidi" w:hAnsiTheme="minorBidi" w:cstheme="minorBidi"/>
          <w:lang w:val="en"/>
        </w:rPr>
        <w:t xml:space="preserve">3000  Hz. </w:t>
      </w:r>
      <w:r w:rsidRPr="00FD074D">
        <w:rPr>
          <w:rFonts w:asciiTheme="minorBidi" w:hAnsiTheme="minorBidi" w:cstheme="minorBidi"/>
          <w:cs/>
          <w:lang w:val="en"/>
        </w:rPr>
        <w:t xml:space="preserve">มากกว่า </w:t>
      </w:r>
      <w:r w:rsidRPr="00FD074D">
        <w:rPr>
          <w:rFonts w:asciiTheme="minorBidi" w:hAnsiTheme="minorBidi" w:cstheme="minorBidi"/>
          <w:lang w:val="en"/>
        </w:rPr>
        <w:t xml:space="preserve">25 </w:t>
      </w:r>
      <w:r w:rsidRPr="00FD074D">
        <w:rPr>
          <w:rFonts w:asciiTheme="minorBidi" w:hAnsiTheme="minorBidi" w:cstheme="minorBidi"/>
          <w:cs/>
          <w:lang w:val="en"/>
        </w:rPr>
        <w:t>เดซิเบล</w:t>
      </w:r>
      <w:r w:rsidRPr="00FD074D">
        <w:rPr>
          <w:rFonts w:asciiTheme="minorBidi" w:hAnsiTheme="minorBidi" w:cstheme="minorBidi" w:hint="cs"/>
          <w:cs/>
          <w:lang w:val="en"/>
        </w:rPr>
        <w:t>เอ</w:t>
      </w:r>
      <w:r w:rsidRPr="00FD074D">
        <w:rPr>
          <w:rFonts w:asciiTheme="minorBidi" w:hAnsiTheme="minorBidi" w:cstheme="minorBidi"/>
          <w:lang w:val="en"/>
        </w:rPr>
        <w:t xml:space="preserve">  </w:t>
      </w:r>
      <w:r w:rsidRPr="00FD074D">
        <w:rPr>
          <w:rFonts w:asciiTheme="minorBidi" w:hAnsiTheme="minorBidi" w:cstheme="minorBidi"/>
          <w:cs/>
          <w:lang w:val="en"/>
        </w:rPr>
        <w:t xml:space="preserve">หรือมีค่าเฉลี่ยระดับการได้ยินที่ความถี่ </w:t>
      </w:r>
      <w:r w:rsidRPr="00FD074D">
        <w:rPr>
          <w:rFonts w:asciiTheme="minorBidi" w:hAnsiTheme="minorBidi" w:cstheme="minorBidi"/>
          <w:lang w:val="en"/>
        </w:rPr>
        <w:t xml:space="preserve">4000 </w:t>
      </w:r>
      <w:r w:rsidRPr="00FD074D">
        <w:rPr>
          <w:rFonts w:asciiTheme="minorBidi" w:hAnsiTheme="minorBidi" w:cstheme="minorBidi"/>
          <w:cs/>
          <w:lang w:val="en"/>
        </w:rPr>
        <w:t xml:space="preserve">และ </w:t>
      </w:r>
      <w:r w:rsidRPr="00FD074D">
        <w:rPr>
          <w:rFonts w:asciiTheme="minorBidi" w:hAnsiTheme="minorBidi" w:cstheme="minorBidi"/>
          <w:lang w:val="en"/>
        </w:rPr>
        <w:t xml:space="preserve">6000 Hz. </w:t>
      </w:r>
      <w:r w:rsidRPr="00FD074D">
        <w:rPr>
          <w:rFonts w:asciiTheme="minorBidi" w:hAnsiTheme="minorBidi" w:cstheme="minorBidi"/>
          <w:cs/>
          <w:lang w:val="en"/>
        </w:rPr>
        <w:t>เท่ากับ หรือมากกว่า</w:t>
      </w:r>
      <w:r w:rsidRPr="00FD074D">
        <w:rPr>
          <w:rFonts w:asciiTheme="minorBidi" w:hAnsiTheme="minorBidi" w:cstheme="minorBidi"/>
          <w:lang w:val="en"/>
        </w:rPr>
        <w:t xml:space="preserve"> 45 </w:t>
      </w:r>
      <w:r w:rsidRPr="00FD074D">
        <w:rPr>
          <w:rFonts w:asciiTheme="minorBidi" w:hAnsiTheme="minorBidi" w:cstheme="minorBidi"/>
          <w:cs/>
          <w:lang w:val="en"/>
        </w:rPr>
        <w:t>เดซิเบล</w:t>
      </w:r>
      <w:r w:rsidRPr="00FD074D">
        <w:rPr>
          <w:rFonts w:asciiTheme="minorBidi" w:hAnsiTheme="minorBidi" w:cstheme="minorBidi" w:hint="cs"/>
          <w:cs/>
          <w:lang w:val="en"/>
        </w:rPr>
        <w:t>เอ</w:t>
      </w:r>
      <w:r w:rsidRPr="00FD074D">
        <w:rPr>
          <w:rFonts w:asciiTheme="minorBidi" w:hAnsiTheme="minorBidi" w:cstheme="minorBidi"/>
        </w:rPr>
        <w:tab/>
      </w:r>
    </w:p>
    <w:p w:rsidR="00C45E5D" w:rsidRPr="00FD074D" w:rsidRDefault="00C45E5D" w:rsidP="00C45E5D">
      <w:pPr>
        <w:jc w:val="thaiDistribute"/>
        <w:rPr>
          <w:rFonts w:asciiTheme="minorBidi" w:hAnsiTheme="minorBidi" w:cstheme="minorBidi"/>
          <w:b/>
          <w:bCs/>
          <w:cs/>
        </w:rPr>
      </w:pPr>
      <w:r w:rsidRPr="00FD074D">
        <w:rPr>
          <w:rFonts w:asciiTheme="minorBidi" w:hAnsiTheme="minorBidi" w:cstheme="minorBidi"/>
          <w:cs/>
        </w:rPr>
        <w:t xml:space="preserve">สถิติการวิเคราะห์ข้อมูล </w:t>
      </w:r>
      <w:r w:rsidRPr="00FD074D">
        <w:rPr>
          <w:rFonts w:asciiTheme="minorBidi" w:hAnsiTheme="minorBidi" w:cstheme="minorBidi"/>
          <w:b/>
          <w:bCs/>
          <w:cs/>
        </w:rPr>
        <w:t xml:space="preserve"> </w:t>
      </w:r>
      <w:r w:rsidRPr="00FD074D">
        <w:rPr>
          <w:rFonts w:asciiTheme="minorBidi" w:hAnsiTheme="minorBidi" w:cstheme="minorBidi"/>
          <w:cs/>
        </w:rPr>
        <w:t>ด้วยสถิติเชิงพรรณนา ค่าเฉลี่ย ร้อยละ ส่วนเบี่ยงเบนมาตรฐาน</w:t>
      </w:r>
      <w:r w:rsidRPr="00FD074D">
        <w:rPr>
          <w:rFonts w:asciiTheme="minorBidi" w:hAnsiTheme="minorBidi" w:cstheme="minorBidi"/>
        </w:rPr>
        <w:t xml:space="preserve"> </w:t>
      </w:r>
    </w:p>
    <w:p w:rsidR="00C45E5D" w:rsidRPr="00FD074D" w:rsidRDefault="00C45E5D" w:rsidP="00C45E5D">
      <w:pPr>
        <w:shd w:val="clear" w:color="auto" w:fill="FFFFFF"/>
        <w:rPr>
          <w:rFonts w:asciiTheme="minorBidi" w:hAnsiTheme="minorBidi" w:cstheme="minorBidi"/>
          <w:b/>
          <w:bCs/>
        </w:rPr>
      </w:pPr>
      <w:r w:rsidRPr="00FD074D">
        <w:rPr>
          <w:rFonts w:asciiTheme="minorBidi" w:hAnsiTheme="minorBidi" w:cstheme="minorBidi"/>
          <w:b/>
          <w:bCs/>
          <w:cs/>
          <w:lang w:val="en"/>
        </w:rPr>
        <w:tab/>
      </w:r>
      <w:r w:rsidRPr="00FD074D">
        <w:rPr>
          <w:rFonts w:asciiTheme="minorBidi" w:hAnsiTheme="minorBidi" w:cstheme="minorBidi"/>
          <w:b/>
          <w:bCs/>
          <w:cs/>
        </w:rPr>
        <w:t>การพิทักษ์สิทธิกลุ่มตัวอย่าง</w:t>
      </w:r>
    </w:p>
    <w:p w:rsidR="00C45E5D" w:rsidRPr="00FD074D" w:rsidRDefault="00C45E5D" w:rsidP="00C45E5D">
      <w:pPr>
        <w:shd w:val="clear" w:color="auto" w:fill="FFFFFF"/>
        <w:ind w:firstLine="720"/>
        <w:jc w:val="thaiDistribute"/>
        <w:rPr>
          <w:rFonts w:asciiTheme="minorBidi" w:hAnsiTheme="minorBidi" w:cstheme="minorBidi"/>
        </w:rPr>
      </w:pPr>
      <w:r w:rsidRPr="00FD074D">
        <w:rPr>
          <w:rFonts w:asciiTheme="minorBidi" w:hAnsiTheme="minorBidi" w:cstheme="minorBidi"/>
          <w:cs/>
        </w:rPr>
        <w:t>การศึกษาครั้งนี้ดำเนินการขอจริยธรรมในมนุษย์ของมหาวิทยาลัยวลัยลักษณ์ จังหวัดนครศรีธรรมราช จากคณะกรรมการจริยธรรมในงานวิจัยในมนุษย์มหาวิทยาลัยวลัยลักษณ์ เลขที่ 58/054  เพื่อเป็นการพิทักษ์สิทธิ์ด้านจริยธรรมของผู้ยินยอมตนให้ทำการวิจัย</w:t>
      </w:r>
      <w:r w:rsidRPr="00FD074D">
        <w:rPr>
          <w:rFonts w:asciiTheme="minorBidi" w:hAnsiTheme="minorBidi" w:cstheme="minorBidi"/>
        </w:rPr>
        <w:t xml:space="preserve"> </w:t>
      </w:r>
      <w:r w:rsidRPr="00FD074D">
        <w:rPr>
          <w:rFonts w:asciiTheme="minorBidi" w:hAnsiTheme="minorBidi" w:cstheme="minorBidi"/>
          <w:cs/>
        </w:rPr>
        <w:t>โดยผู้ยินยอมตนให้ทำการวิจัยได้รับการแจ้งวัตถุประสงค์ขั้นตอนการดำเนินงาน ประโยชน์ของโครงการ มีความสมัครใจในการให้ข้อมูลดังกล่าว และสิทธิของผู้ยินยอมตนให้ทำการวิจัยสำหรับการรักษาความลับ ผู้วิจัยเปิดเผยข้อมูลของผู้ยินยอมให้ทำการวิจัย เฉพาะส่วนที่เป็นข้อสรุป การวิเคราะห์ข้อมูลและการนำเสนอข้อมูลในภาพรวมเพื่อประโยชน์เชิงวิชาการเท่านั้น</w:t>
      </w:r>
    </w:p>
    <w:p w:rsidR="00C45E5D" w:rsidRPr="00FD074D" w:rsidRDefault="00C45E5D" w:rsidP="00C45E5D">
      <w:pPr>
        <w:tabs>
          <w:tab w:val="left" w:pos="426"/>
        </w:tabs>
        <w:jc w:val="thaiDistribute"/>
        <w:rPr>
          <w:rFonts w:asciiTheme="minorBidi" w:hAnsiTheme="minorBidi" w:cstheme="minorBidi"/>
          <w:b/>
          <w:bCs/>
        </w:rPr>
      </w:pPr>
    </w:p>
    <w:p w:rsidR="00C45E5D" w:rsidRPr="00FD074D" w:rsidRDefault="00C45E5D" w:rsidP="00C45E5D">
      <w:pPr>
        <w:tabs>
          <w:tab w:val="left" w:pos="426"/>
        </w:tabs>
        <w:jc w:val="thaiDistribute"/>
        <w:rPr>
          <w:rFonts w:asciiTheme="minorBidi" w:hAnsiTheme="minorBidi" w:cstheme="minorBidi"/>
          <w:b/>
          <w:bCs/>
        </w:rPr>
      </w:pPr>
      <w:r w:rsidRPr="00FD074D">
        <w:rPr>
          <w:rFonts w:asciiTheme="minorBidi" w:hAnsiTheme="minorBidi" w:cstheme="minorBidi"/>
          <w:b/>
          <w:bCs/>
          <w:cs/>
        </w:rPr>
        <w:t>ผลการการศึกษา</w:t>
      </w:r>
    </w:p>
    <w:p w:rsidR="00C45E5D" w:rsidRPr="00FD074D" w:rsidRDefault="00C45E5D" w:rsidP="00C45E5D">
      <w:pPr>
        <w:autoSpaceDE w:val="0"/>
        <w:autoSpaceDN w:val="0"/>
        <w:adjustRightInd w:val="0"/>
        <w:jc w:val="thaiDistribute"/>
        <w:rPr>
          <w:rFonts w:asciiTheme="minorBidi" w:hAnsiTheme="minorBidi" w:cstheme="minorBidi"/>
          <w:b/>
          <w:bCs/>
        </w:rPr>
      </w:pPr>
      <w:r w:rsidRPr="00FD074D">
        <w:rPr>
          <w:rFonts w:asciiTheme="minorBidi" w:hAnsiTheme="minorBidi" w:cstheme="minorBidi"/>
          <w:cs/>
        </w:rPr>
        <w:tab/>
      </w:r>
      <w:r w:rsidRPr="00FD074D">
        <w:rPr>
          <w:rFonts w:asciiTheme="minorBidi" w:hAnsiTheme="minorBidi" w:cstheme="minorBidi"/>
          <w:b/>
          <w:bCs/>
          <w:cs/>
        </w:rPr>
        <w:t>1. ข้อมูลทั่วไปของประชากร</w:t>
      </w:r>
    </w:p>
    <w:p w:rsidR="00C45E5D" w:rsidRPr="00FD074D" w:rsidRDefault="00C45E5D" w:rsidP="00C45E5D">
      <w:pPr>
        <w:autoSpaceDE w:val="0"/>
        <w:autoSpaceDN w:val="0"/>
        <w:adjustRightInd w:val="0"/>
        <w:ind w:firstLine="851"/>
        <w:jc w:val="thaiDistribute"/>
        <w:rPr>
          <w:rFonts w:asciiTheme="minorBidi" w:hAnsiTheme="minorBidi" w:cstheme="minorBidi"/>
        </w:rPr>
      </w:pPr>
      <w:r w:rsidRPr="00FD074D">
        <w:rPr>
          <w:rFonts w:asciiTheme="minorBidi" w:hAnsiTheme="minorBidi" w:cstheme="minorBidi"/>
          <w:cs/>
        </w:rPr>
        <w:t xml:space="preserve">ข้อมูลทั่วไปของประชากรพบว่า พนังงานเมียนมาที่ทำงานในกระบวนการแปรรูปไม้ยางพารา </w:t>
      </w:r>
      <w:r w:rsidRPr="00FD074D">
        <w:rPr>
          <w:rFonts w:asciiTheme="minorBidi" w:hAnsiTheme="minorBidi" w:cstheme="minorBidi"/>
        </w:rPr>
        <w:t xml:space="preserve">92 </w:t>
      </w:r>
      <w:r w:rsidRPr="00FD074D">
        <w:rPr>
          <w:rFonts w:asciiTheme="minorBidi" w:hAnsiTheme="minorBidi" w:cstheme="minorBidi"/>
          <w:cs/>
        </w:rPr>
        <w:t xml:space="preserve">คน จำแนกเป็นเพศชายร้อยละ </w:t>
      </w:r>
      <w:r w:rsidRPr="00FD074D">
        <w:rPr>
          <w:rFonts w:asciiTheme="minorBidi" w:hAnsiTheme="minorBidi" w:cstheme="minorBidi"/>
        </w:rPr>
        <w:t xml:space="preserve">59.8 </w:t>
      </w:r>
      <w:r w:rsidRPr="00FD074D">
        <w:rPr>
          <w:rFonts w:asciiTheme="minorBidi" w:hAnsiTheme="minorBidi" w:cstheme="minorBidi"/>
          <w:cs/>
        </w:rPr>
        <w:t xml:space="preserve">และเพศหญิง ร้อยละ </w:t>
      </w:r>
      <w:r w:rsidRPr="00FD074D">
        <w:rPr>
          <w:rFonts w:asciiTheme="minorBidi" w:hAnsiTheme="minorBidi" w:cstheme="minorBidi"/>
        </w:rPr>
        <w:t xml:space="preserve">40.2 </w:t>
      </w:r>
      <w:r w:rsidRPr="00FD074D">
        <w:rPr>
          <w:rFonts w:asciiTheme="minorBidi" w:hAnsiTheme="minorBidi" w:cstheme="minorBidi"/>
          <w:cs/>
        </w:rPr>
        <w:t xml:space="preserve">ส่วนใหญ่มีอายุอยู่ระหว่าง </w:t>
      </w:r>
      <w:r w:rsidRPr="00FD074D">
        <w:rPr>
          <w:rFonts w:asciiTheme="minorBidi" w:hAnsiTheme="minorBidi" w:cstheme="minorBidi"/>
        </w:rPr>
        <w:t xml:space="preserve">20-29  </w:t>
      </w:r>
      <w:r w:rsidRPr="00FD074D">
        <w:rPr>
          <w:rFonts w:asciiTheme="minorBidi" w:hAnsiTheme="minorBidi" w:cstheme="minorBidi"/>
          <w:cs/>
        </w:rPr>
        <w:t xml:space="preserve">ปี ระดับการศึกษาชั้นมัธยมศึกษาตอนต้นร้อยละ </w:t>
      </w:r>
      <w:r w:rsidRPr="00FD074D">
        <w:rPr>
          <w:rFonts w:asciiTheme="minorBidi" w:hAnsiTheme="minorBidi" w:cstheme="minorBidi"/>
        </w:rPr>
        <w:t xml:space="preserve">67.4 </w:t>
      </w:r>
      <w:r w:rsidRPr="00FD074D">
        <w:rPr>
          <w:rFonts w:asciiTheme="minorBidi" w:hAnsiTheme="minorBidi" w:cstheme="minorBidi"/>
          <w:cs/>
        </w:rPr>
        <w:t xml:space="preserve">รายได้เฉลี่ยต่อเดือนอยู่ในช่วง </w:t>
      </w:r>
      <w:r w:rsidRPr="00FD074D">
        <w:rPr>
          <w:rFonts w:asciiTheme="minorBidi" w:hAnsiTheme="minorBidi" w:cstheme="minorBidi"/>
        </w:rPr>
        <w:t xml:space="preserve">10,001-15,000 </w:t>
      </w:r>
      <w:r w:rsidRPr="00FD074D">
        <w:rPr>
          <w:rFonts w:asciiTheme="minorBidi" w:hAnsiTheme="minorBidi" w:cstheme="minorBidi"/>
          <w:cs/>
        </w:rPr>
        <w:t>บาท</w:t>
      </w:r>
      <w:r w:rsidRPr="00FD074D">
        <w:rPr>
          <w:rFonts w:asciiTheme="minorBidi" w:hAnsiTheme="minorBidi" w:cstheme="minorBidi"/>
        </w:rPr>
        <w:t xml:space="preserve"> </w:t>
      </w:r>
      <w:r w:rsidRPr="00FD074D">
        <w:rPr>
          <w:rFonts w:asciiTheme="minorBidi" w:hAnsiTheme="minorBidi" w:cstheme="minorBidi"/>
          <w:cs/>
        </w:rPr>
        <w:t xml:space="preserve">ร้อยละ </w:t>
      </w:r>
      <w:r w:rsidRPr="00FD074D">
        <w:rPr>
          <w:rFonts w:asciiTheme="minorBidi" w:hAnsiTheme="minorBidi" w:cstheme="minorBidi"/>
        </w:rPr>
        <w:t>55.4</w:t>
      </w:r>
      <w:r w:rsidRPr="00FD074D">
        <w:rPr>
          <w:rFonts w:asciiTheme="minorBidi" w:hAnsiTheme="minorBidi" w:cstheme="minorBidi"/>
          <w:cs/>
        </w:rPr>
        <w:t xml:space="preserve"> ส่วนใหญ่ทำงานในแผนกเลื่อยไม้</w:t>
      </w:r>
      <w:r w:rsidRPr="00FD074D">
        <w:rPr>
          <w:rFonts w:asciiTheme="minorBidi" w:hAnsiTheme="minorBidi" w:cstheme="minorBidi"/>
        </w:rPr>
        <w:t xml:space="preserve"> </w:t>
      </w:r>
      <w:r w:rsidRPr="00FD074D">
        <w:rPr>
          <w:rFonts w:asciiTheme="minorBidi" w:hAnsiTheme="minorBidi" w:cstheme="minorBidi"/>
          <w:cs/>
        </w:rPr>
        <w:t xml:space="preserve">ร้อยละ </w:t>
      </w:r>
      <w:r w:rsidRPr="00FD074D">
        <w:rPr>
          <w:rFonts w:asciiTheme="minorBidi" w:hAnsiTheme="minorBidi" w:cstheme="minorBidi"/>
        </w:rPr>
        <w:t>78.3</w:t>
      </w:r>
      <w:r w:rsidRPr="00FD074D">
        <w:rPr>
          <w:rFonts w:asciiTheme="minorBidi" w:hAnsiTheme="minorBidi" w:cstheme="minorBidi"/>
          <w:cs/>
        </w:rPr>
        <w:t xml:space="preserve"> อยู่ในตำแหน่งงานนายม้า และหางม้า คิดเป็นร้อยละ  </w:t>
      </w:r>
      <w:r w:rsidRPr="00FD074D">
        <w:rPr>
          <w:rFonts w:asciiTheme="minorBidi" w:hAnsiTheme="minorBidi" w:cstheme="minorBidi"/>
        </w:rPr>
        <w:t xml:space="preserve"> 46.7 </w:t>
      </w:r>
      <w:r w:rsidRPr="00FD074D">
        <w:rPr>
          <w:rFonts w:asciiTheme="minorBidi" w:hAnsiTheme="minorBidi" w:cstheme="minorBidi"/>
          <w:cs/>
        </w:rPr>
        <w:t xml:space="preserve">พนักงานส่วนใหญ่อายุการทำงานในโรงงานน้อยกว่า </w:t>
      </w:r>
      <w:r w:rsidRPr="00FD074D">
        <w:rPr>
          <w:rFonts w:asciiTheme="minorBidi" w:hAnsiTheme="minorBidi" w:cstheme="minorBidi"/>
        </w:rPr>
        <w:t xml:space="preserve">5  </w:t>
      </w:r>
      <w:r w:rsidRPr="00FD074D">
        <w:rPr>
          <w:rFonts w:asciiTheme="minorBidi" w:hAnsiTheme="minorBidi" w:cstheme="minorBidi"/>
          <w:cs/>
        </w:rPr>
        <w:t>ปี ร้อยละ</w:t>
      </w:r>
      <w:r w:rsidRPr="00FD074D">
        <w:rPr>
          <w:rFonts w:asciiTheme="minorBidi" w:hAnsiTheme="minorBidi" w:cstheme="minorBidi"/>
        </w:rPr>
        <w:t xml:space="preserve"> 66.3 </w:t>
      </w:r>
      <w:r w:rsidRPr="00FD074D">
        <w:rPr>
          <w:rFonts w:asciiTheme="minorBidi" w:hAnsiTheme="minorBidi" w:cstheme="minorBidi"/>
          <w:cs/>
        </w:rPr>
        <w:t xml:space="preserve">ในรอบ </w:t>
      </w:r>
      <w:r w:rsidRPr="00FD074D">
        <w:rPr>
          <w:rFonts w:asciiTheme="minorBidi" w:hAnsiTheme="minorBidi" w:cstheme="minorBidi"/>
        </w:rPr>
        <w:t xml:space="preserve">1 </w:t>
      </w:r>
      <w:r w:rsidRPr="00FD074D">
        <w:rPr>
          <w:rFonts w:asciiTheme="minorBidi" w:hAnsiTheme="minorBidi" w:cstheme="minorBidi"/>
          <w:cs/>
        </w:rPr>
        <w:t>ปีพนักงานไม่ได้รับการตรวจสมรรถภาพการได้ยิน ร้อยละ</w:t>
      </w:r>
      <w:r w:rsidRPr="00FD074D">
        <w:rPr>
          <w:rFonts w:asciiTheme="minorBidi" w:hAnsiTheme="minorBidi" w:cstheme="minorBidi"/>
        </w:rPr>
        <w:t xml:space="preserve"> 97.8</w:t>
      </w:r>
      <w:r w:rsidRPr="00FD074D">
        <w:rPr>
          <w:rFonts w:asciiTheme="minorBidi" w:hAnsiTheme="minorBidi" w:cstheme="minorBidi"/>
          <w:cs/>
        </w:rPr>
        <w:t xml:space="preserve">และไม่มีประวัติเกี่ยวกับโรคเกี่ยวกับหูและการได้ยิน </w:t>
      </w:r>
      <w:r w:rsidRPr="00FD074D">
        <w:rPr>
          <w:rFonts w:asciiTheme="minorBidi" w:hAnsiTheme="minorBidi" w:cstheme="minorBidi"/>
        </w:rPr>
        <w:t xml:space="preserve">96.7 </w:t>
      </w:r>
      <w:r w:rsidRPr="00FD074D">
        <w:rPr>
          <w:rFonts w:asciiTheme="minorBidi" w:hAnsiTheme="minorBidi" w:cstheme="minorBidi"/>
          <w:cs/>
        </w:rPr>
        <w:t xml:space="preserve">ทำงานสัปดาห์ละ </w:t>
      </w:r>
      <w:r w:rsidRPr="00FD074D">
        <w:rPr>
          <w:rFonts w:asciiTheme="minorBidi" w:hAnsiTheme="minorBidi" w:cstheme="minorBidi"/>
        </w:rPr>
        <w:t xml:space="preserve">6 </w:t>
      </w:r>
      <w:r w:rsidRPr="00FD074D">
        <w:rPr>
          <w:rFonts w:asciiTheme="minorBidi" w:hAnsiTheme="minorBidi" w:cstheme="minorBidi"/>
          <w:cs/>
        </w:rPr>
        <w:t>วัน ร้อยละ 90.2</w:t>
      </w:r>
      <w:r w:rsidRPr="00FD074D">
        <w:rPr>
          <w:rFonts w:asciiTheme="minorBidi" w:hAnsiTheme="minorBidi" w:cstheme="minorBidi"/>
        </w:rPr>
        <w:t xml:space="preserve"> </w:t>
      </w:r>
      <w:r w:rsidRPr="00FD074D">
        <w:rPr>
          <w:rFonts w:asciiTheme="minorBidi" w:hAnsiTheme="minorBidi" w:cstheme="minorBidi"/>
          <w:cs/>
        </w:rPr>
        <w:t xml:space="preserve">ทำงานวันละ </w:t>
      </w:r>
      <w:r w:rsidRPr="00FD074D">
        <w:rPr>
          <w:rFonts w:asciiTheme="minorBidi" w:hAnsiTheme="minorBidi" w:cstheme="minorBidi"/>
        </w:rPr>
        <w:t xml:space="preserve">6-7 </w:t>
      </w:r>
      <w:r w:rsidRPr="00FD074D">
        <w:rPr>
          <w:rFonts w:asciiTheme="minorBidi" w:hAnsiTheme="minorBidi" w:cstheme="minorBidi"/>
          <w:cs/>
        </w:rPr>
        <w:t xml:space="preserve">ชั่วโมง ร้อยละ </w:t>
      </w:r>
      <w:r w:rsidRPr="00FD074D">
        <w:rPr>
          <w:rFonts w:asciiTheme="minorBidi" w:hAnsiTheme="minorBidi" w:cstheme="minorBidi"/>
        </w:rPr>
        <w:t xml:space="preserve">82.6 </w:t>
      </w:r>
      <w:r w:rsidRPr="00FD074D">
        <w:rPr>
          <w:rFonts w:asciiTheme="minorBidi" w:hAnsiTheme="minorBidi" w:cstheme="minorBidi"/>
          <w:cs/>
        </w:rPr>
        <w:t xml:space="preserve">มีการสวมใส่อุปกรณ์ป้องเสียงดังเป็นบางครั้งคิดเป็นร้อยละ </w:t>
      </w:r>
      <w:r w:rsidRPr="00FD074D">
        <w:rPr>
          <w:rFonts w:asciiTheme="minorBidi" w:hAnsiTheme="minorBidi" w:cstheme="minorBidi"/>
        </w:rPr>
        <w:t xml:space="preserve">51.1 </w:t>
      </w:r>
    </w:p>
    <w:p w:rsidR="00C45E5D" w:rsidRPr="00FD074D" w:rsidRDefault="00C45E5D" w:rsidP="00C45E5D">
      <w:pPr>
        <w:autoSpaceDE w:val="0"/>
        <w:autoSpaceDN w:val="0"/>
        <w:adjustRightInd w:val="0"/>
        <w:ind w:firstLine="851"/>
        <w:jc w:val="thaiDistribute"/>
        <w:rPr>
          <w:rFonts w:asciiTheme="minorBidi" w:hAnsiTheme="minorBidi" w:cstheme="minorBidi"/>
        </w:rPr>
      </w:pPr>
    </w:p>
    <w:p w:rsidR="00C45E5D" w:rsidRPr="00FD074D" w:rsidRDefault="00C45E5D" w:rsidP="00C45E5D">
      <w:pPr>
        <w:jc w:val="thaiDistribute"/>
        <w:rPr>
          <w:rFonts w:asciiTheme="minorBidi" w:hAnsiTheme="minorBidi" w:cstheme="minorBidi"/>
        </w:rPr>
      </w:pPr>
      <w:r w:rsidRPr="00FD074D">
        <w:rPr>
          <w:rFonts w:asciiTheme="minorBidi" w:hAnsiTheme="minorBidi" w:cstheme="minorBidi"/>
        </w:rPr>
        <w:tab/>
      </w:r>
      <w:r w:rsidRPr="00FD074D">
        <w:rPr>
          <w:rFonts w:asciiTheme="minorBidi" w:hAnsiTheme="minorBidi" w:cstheme="minorBidi"/>
          <w:b/>
          <w:bCs/>
        </w:rPr>
        <w:t xml:space="preserve">2. </w:t>
      </w:r>
      <w:r w:rsidRPr="00FD074D">
        <w:rPr>
          <w:rFonts w:asciiTheme="minorBidi" w:hAnsiTheme="minorBidi" w:cstheme="minorBidi"/>
          <w:b/>
          <w:bCs/>
          <w:cs/>
        </w:rPr>
        <w:t xml:space="preserve">ประเมินการสัมผัสเสียงดัง </w:t>
      </w:r>
      <w:r w:rsidRPr="00FD074D">
        <w:rPr>
          <w:rFonts w:asciiTheme="minorBidi" w:hAnsiTheme="minorBidi" w:cstheme="minorBidi"/>
          <w:cs/>
        </w:rPr>
        <w:t xml:space="preserve"> </w:t>
      </w:r>
    </w:p>
    <w:p w:rsidR="00C45E5D" w:rsidRPr="00FD074D" w:rsidRDefault="00C45E5D" w:rsidP="00C45E5D">
      <w:pPr>
        <w:jc w:val="thaiDistribute"/>
        <w:rPr>
          <w:rFonts w:asciiTheme="minorBidi" w:hAnsiTheme="minorBidi" w:cstheme="minorBidi"/>
        </w:rPr>
      </w:pPr>
      <w:r w:rsidRPr="00FD074D">
        <w:rPr>
          <w:rFonts w:asciiTheme="minorBidi" w:hAnsiTheme="minorBidi" w:cstheme="minorBidi"/>
          <w:cs/>
        </w:rPr>
        <w:lastRenderedPageBreak/>
        <w:t xml:space="preserve"> </w:t>
      </w:r>
      <w:r w:rsidRPr="00FD074D">
        <w:rPr>
          <w:rFonts w:asciiTheme="minorBidi" w:hAnsiTheme="minorBidi" w:cstheme="minorBidi"/>
          <w:cs/>
        </w:rPr>
        <w:tab/>
        <w:t xml:space="preserve">ผลการตรวจวัดเสียงบริเวณพื้นที่พบว่า แผนกเลื่อยไม้มีระดับเสียงดังสูงสุด </w:t>
      </w:r>
      <w:r w:rsidRPr="00FD074D">
        <w:rPr>
          <w:rFonts w:asciiTheme="minorBidi" w:hAnsiTheme="minorBidi" w:cstheme="minorBidi"/>
        </w:rPr>
        <w:t xml:space="preserve">101.0 </w:t>
      </w:r>
      <w:r w:rsidRPr="00FD074D">
        <w:rPr>
          <w:rFonts w:asciiTheme="minorBidi" w:hAnsiTheme="minorBidi" w:cstheme="minorBidi"/>
          <w:cs/>
        </w:rPr>
        <w:t xml:space="preserve">เดซิเบลเอ รองลงมาคือแผนกไสและซอยหน้าไม้ และแผนกตัดชิ้นส่วนไม้ มีระดับเสียงดัง </w:t>
      </w:r>
      <w:r w:rsidRPr="00FD074D">
        <w:rPr>
          <w:rFonts w:asciiTheme="minorBidi" w:hAnsiTheme="minorBidi" w:cstheme="minorBidi"/>
        </w:rPr>
        <w:t xml:space="preserve">94.6 </w:t>
      </w:r>
      <w:r w:rsidRPr="00FD074D">
        <w:rPr>
          <w:rFonts w:asciiTheme="minorBidi" w:hAnsiTheme="minorBidi" w:cstheme="minorBidi"/>
          <w:cs/>
        </w:rPr>
        <w:t xml:space="preserve">และ </w:t>
      </w:r>
      <w:r w:rsidRPr="00FD074D">
        <w:rPr>
          <w:rFonts w:asciiTheme="minorBidi" w:hAnsiTheme="minorBidi" w:cstheme="minorBidi"/>
        </w:rPr>
        <w:t xml:space="preserve">92.5 </w:t>
      </w:r>
      <w:r w:rsidRPr="00FD074D">
        <w:rPr>
          <w:rFonts w:asciiTheme="minorBidi" w:hAnsiTheme="minorBidi" w:cstheme="minorBidi"/>
          <w:cs/>
        </w:rPr>
        <w:t xml:space="preserve">เดซิเบลเอ ตามลำดับ  สำหรับระดับเสียงที่พนักงานสัมผัสพบว่า พนักงานทั้งหมดร้อยละ </w:t>
      </w:r>
      <w:r w:rsidRPr="00FD074D">
        <w:rPr>
          <w:rFonts w:asciiTheme="minorBidi" w:hAnsiTheme="minorBidi" w:cstheme="minorBidi"/>
        </w:rPr>
        <w:t xml:space="preserve">100.0 </w:t>
      </w:r>
      <w:r w:rsidRPr="00FD074D">
        <w:rPr>
          <w:rFonts w:asciiTheme="minorBidi" w:hAnsiTheme="minorBidi" w:cstheme="minorBidi"/>
          <w:cs/>
        </w:rPr>
        <w:t>ได้รับเสียงเฉลี่ยตลอดระยะเวลาการทำงานในแต่ละวัน (</w:t>
      </w:r>
      <w:r w:rsidRPr="00FD074D">
        <w:rPr>
          <w:rFonts w:asciiTheme="minorBidi" w:hAnsiTheme="minorBidi" w:cstheme="minorBidi"/>
        </w:rPr>
        <w:t xml:space="preserve">TWA) </w:t>
      </w:r>
      <w:r w:rsidRPr="00FD074D">
        <w:rPr>
          <w:rFonts w:asciiTheme="minorBidi" w:hAnsiTheme="minorBidi" w:cstheme="minorBidi"/>
          <w:cs/>
        </w:rPr>
        <w:t>มากกว่า 85 เดซิเบลเอ ซึ่งเกินมาตรฐานตามที่ประกาศกรมสวัสดิการและคุ้มครองแรงงาน เรื่อง  มาตรฐานระดับเสียงที่ยอมให้ลูกจ้างได้รับเฉลี่ยตลอดระยะเวลาการทำงานในแต่ละวัน</w:t>
      </w:r>
      <w:r w:rsidRPr="00FD074D">
        <w:rPr>
          <w:rFonts w:asciiTheme="minorBidi" w:hAnsiTheme="minorBidi" w:cstheme="minorBidi"/>
        </w:rPr>
        <w:t xml:space="preserve">  </w:t>
      </w:r>
      <w:r w:rsidRPr="00FD074D">
        <w:rPr>
          <w:rFonts w:asciiTheme="minorBidi" w:hAnsiTheme="minorBidi" w:cstheme="minorBidi"/>
          <w:cs/>
        </w:rPr>
        <w:t>พ.ศ.  2561  โดยพบว่าระดับเสียงเฉลี่ยสูงสุดที่พนักงานสัมผัสคือ แผนกเลื่อย 1 มีระดับเสียงเฉลี่ย 97.2 เดซิเบลเอ</w:t>
      </w:r>
      <w:r w:rsidRPr="00FD074D">
        <w:rPr>
          <w:rFonts w:asciiTheme="minorBidi" w:hAnsiTheme="minorBidi" w:cstheme="minorBidi"/>
        </w:rPr>
        <w:t xml:space="preserve"> </w:t>
      </w:r>
      <w:r w:rsidRPr="00FD074D">
        <w:rPr>
          <w:rFonts w:asciiTheme="minorBidi" w:hAnsiTheme="minorBidi" w:cstheme="minorBidi"/>
          <w:cs/>
        </w:rPr>
        <w:t>รองลงมาคือ แผนกเลื่อย 2 แผนกเลื่อย 3 พนักงานแผนกตัดชิ้นส่วนไม้ และพนักงานไสและซอยหน้าไม้ ซึ่งมีระดับเสียงเฉลี่ยที่พนักงานสัมผัสเท่ากับ 96.0</w:t>
      </w:r>
      <w:r w:rsidRPr="00FD074D">
        <w:rPr>
          <w:rFonts w:asciiTheme="minorBidi" w:hAnsiTheme="minorBidi" w:cstheme="minorBidi"/>
        </w:rPr>
        <w:t>,</w:t>
      </w:r>
      <w:r w:rsidRPr="00FD074D">
        <w:rPr>
          <w:rFonts w:asciiTheme="minorBidi" w:hAnsiTheme="minorBidi" w:cstheme="minorBidi"/>
          <w:cs/>
        </w:rPr>
        <w:t xml:space="preserve"> 92.8</w:t>
      </w:r>
      <w:r w:rsidRPr="00FD074D">
        <w:rPr>
          <w:rFonts w:asciiTheme="minorBidi" w:hAnsiTheme="minorBidi" w:cstheme="minorBidi"/>
        </w:rPr>
        <w:t>,</w:t>
      </w:r>
      <w:r w:rsidRPr="00FD074D">
        <w:rPr>
          <w:rFonts w:asciiTheme="minorBidi" w:hAnsiTheme="minorBidi" w:cstheme="minorBidi"/>
          <w:cs/>
        </w:rPr>
        <w:t xml:space="preserve"> 92.0 และ 91.7 ตามลำดับ</w:t>
      </w:r>
    </w:p>
    <w:p w:rsidR="00C45E5D" w:rsidRPr="00FD074D" w:rsidRDefault="00C45E5D" w:rsidP="00C45E5D">
      <w:pPr>
        <w:jc w:val="thaiDistribute"/>
        <w:rPr>
          <w:rFonts w:asciiTheme="minorBidi" w:hAnsiTheme="minorBidi" w:cstheme="minorBidi"/>
          <w:b/>
          <w:bCs/>
          <w:cs/>
        </w:rPr>
      </w:pPr>
    </w:p>
    <w:p w:rsidR="00C45E5D" w:rsidRPr="00FD074D" w:rsidRDefault="00C45E5D" w:rsidP="00C45E5D">
      <w:pPr>
        <w:jc w:val="thaiDistribute"/>
        <w:rPr>
          <w:rFonts w:asciiTheme="minorBidi" w:eastAsia="Calibri" w:hAnsiTheme="minorBidi" w:cstheme="minorBidi"/>
          <w:b/>
          <w:bCs/>
        </w:rPr>
      </w:pPr>
      <w:r w:rsidRPr="00FD074D">
        <w:rPr>
          <w:rFonts w:asciiTheme="minorBidi" w:eastAsia="Calibri" w:hAnsiTheme="minorBidi" w:cstheme="minorBidi"/>
          <w:cs/>
        </w:rPr>
        <w:tab/>
      </w:r>
      <w:r w:rsidRPr="00FD074D">
        <w:rPr>
          <w:rFonts w:asciiTheme="minorBidi" w:eastAsia="Calibri" w:hAnsiTheme="minorBidi" w:cstheme="minorBidi"/>
          <w:b/>
          <w:bCs/>
          <w:cs/>
        </w:rPr>
        <w:t xml:space="preserve">3. การสูญเสียการได้ยินของพนักงาน  </w:t>
      </w:r>
    </w:p>
    <w:p w:rsidR="00C45E5D" w:rsidRPr="00FD074D" w:rsidDel="00134880" w:rsidRDefault="00C45E5D" w:rsidP="00C45E5D">
      <w:pPr>
        <w:shd w:val="clear" w:color="auto" w:fill="FFFFFF"/>
        <w:ind w:firstLine="851"/>
        <w:jc w:val="thaiDistribute"/>
        <w:rPr>
          <w:rFonts w:asciiTheme="minorBidi" w:hAnsiTheme="minorBidi" w:cstheme="minorBidi"/>
          <w:cs/>
        </w:rPr>
      </w:pPr>
      <w:r w:rsidRPr="00FD074D">
        <w:rPr>
          <w:rFonts w:asciiTheme="minorBidi" w:eastAsia="Calibri" w:hAnsiTheme="minorBidi" w:cstheme="minorBidi"/>
          <w:b/>
          <w:bCs/>
          <w:cs/>
        </w:rPr>
        <w:tab/>
      </w:r>
      <w:r w:rsidRPr="00FD074D">
        <w:rPr>
          <w:rFonts w:asciiTheme="minorBidi" w:eastAsia="Calibri" w:hAnsiTheme="minorBidi" w:cstheme="minorBidi"/>
          <w:cs/>
        </w:rPr>
        <w:t>จากการตรวจสมรรถภาพการได้ยินของพนักงานพบว่าพนักงานที่สัมผัสเสียงดัง 92 คน มีระดับการได้ยินที่ปกติ</w:t>
      </w:r>
      <w:r w:rsidRPr="00FD074D">
        <w:rPr>
          <w:rFonts w:asciiTheme="minorBidi" w:hAnsiTheme="minorBidi" w:cstheme="minorBidi"/>
          <w:cs/>
          <w:lang w:val="en"/>
        </w:rPr>
        <w:t xml:space="preserve"> (ที่ความถี่ </w:t>
      </w:r>
      <w:r w:rsidRPr="00FD074D">
        <w:rPr>
          <w:rFonts w:asciiTheme="minorBidi" w:hAnsiTheme="minorBidi" w:cstheme="minorBidi"/>
          <w:lang w:val="en"/>
        </w:rPr>
        <w:t xml:space="preserve">500- 6000 Hz. </w:t>
      </w:r>
      <w:r w:rsidRPr="00FD074D">
        <w:rPr>
          <w:rFonts w:asciiTheme="minorBidi" w:hAnsiTheme="minorBidi" w:cstheme="minorBidi"/>
          <w:cs/>
          <w:lang w:val="en"/>
        </w:rPr>
        <w:t xml:space="preserve">มีค่าไม่เกิน </w:t>
      </w:r>
      <w:r w:rsidRPr="00FD074D">
        <w:rPr>
          <w:rFonts w:asciiTheme="minorBidi" w:hAnsiTheme="minorBidi" w:cstheme="minorBidi"/>
          <w:lang w:val="en"/>
        </w:rPr>
        <w:t xml:space="preserve">25 </w:t>
      </w:r>
      <w:r w:rsidRPr="00FD074D">
        <w:rPr>
          <w:rFonts w:asciiTheme="minorBidi" w:hAnsiTheme="minorBidi" w:cstheme="minorBidi"/>
          <w:cs/>
          <w:lang w:val="en"/>
        </w:rPr>
        <w:t>เดซิเบล</w:t>
      </w:r>
      <w:r w:rsidRPr="00FD074D">
        <w:rPr>
          <w:rFonts w:asciiTheme="minorBidi" w:hAnsiTheme="minorBidi" w:cstheme="minorBidi" w:hint="cs"/>
          <w:cs/>
        </w:rPr>
        <w:t>เอ</w:t>
      </w:r>
      <w:r w:rsidRPr="00FD074D">
        <w:rPr>
          <w:rFonts w:asciiTheme="minorBidi" w:hAnsiTheme="minorBidi" w:cstheme="minorBidi"/>
        </w:rPr>
        <w:t xml:space="preserve">) </w:t>
      </w:r>
      <w:r w:rsidRPr="00FD074D">
        <w:rPr>
          <w:rFonts w:asciiTheme="minorBidi" w:hAnsiTheme="minorBidi" w:cstheme="minorBidi"/>
          <w:cs/>
        </w:rPr>
        <w:t>คิดเป็นร้อยละ 4.4 มีการระดับการได้ยินที่ต้องเฝ้าระวัง (</w:t>
      </w:r>
      <w:r w:rsidRPr="00FD074D">
        <w:rPr>
          <w:rFonts w:asciiTheme="minorBidi" w:hAnsiTheme="minorBidi" w:cstheme="minorBidi"/>
          <w:spacing w:val="-6"/>
          <w:cs/>
        </w:rPr>
        <w:t>ที่ความถี่</w:t>
      </w:r>
      <w:r w:rsidRPr="00FD074D">
        <w:rPr>
          <w:rFonts w:asciiTheme="minorBidi" w:hAnsiTheme="minorBidi" w:cstheme="minorBidi"/>
          <w:cs/>
          <w:lang w:val="en"/>
        </w:rPr>
        <w:t xml:space="preserve"> </w:t>
      </w:r>
      <w:r w:rsidRPr="00FD074D">
        <w:rPr>
          <w:rFonts w:asciiTheme="minorBidi" w:hAnsiTheme="minorBidi" w:cstheme="minorBidi"/>
          <w:lang w:val="en"/>
        </w:rPr>
        <w:t>500- 6000</w:t>
      </w:r>
      <w:r w:rsidRPr="00FD074D">
        <w:rPr>
          <w:rFonts w:asciiTheme="minorBidi" w:hAnsiTheme="minorBidi" w:cstheme="minorBidi"/>
          <w:cs/>
          <w:lang w:val="en"/>
        </w:rPr>
        <w:t xml:space="preserve"> </w:t>
      </w:r>
      <w:r w:rsidRPr="00FD074D">
        <w:rPr>
          <w:rFonts w:asciiTheme="minorBidi" w:hAnsiTheme="minorBidi" w:cstheme="minorBidi"/>
          <w:spacing w:val="-6"/>
        </w:rPr>
        <w:t xml:space="preserve">Hz </w:t>
      </w:r>
      <w:r w:rsidRPr="00FD074D">
        <w:rPr>
          <w:rFonts w:asciiTheme="minorBidi" w:hAnsiTheme="minorBidi" w:cstheme="minorBidi"/>
          <w:spacing w:val="-6"/>
          <w:cs/>
        </w:rPr>
        <w:t>แล้วมีการได้ยินที่ระดับเสียง</w:t>
      </w:r>
      <w:r w:rsidRPr="00FD074D">
        <w:rPr>
          <w:rFonts w:asciiTheme="minorBidi" w:hAnsiTheme="minorBidi" w:cstheme="minorBidi"/>
          <w:cs/>
          <w:lang w:val="en"/>
        </w:rPr>
        <w:t xml:space="preserve">มากกว่า </w:t>
      </w:r>
      <w:r w:rsidRPr="00FD074D">
        <w:rPr>
          <w:rFonts w:asciiTheme="minorBidi" w:hAnsiTheme="minorBidi" w:cstheme="minorBidi"/>
          <w:lang w:val="en"/>
        </w:rPr>
        <w:t xml:space="preserve">25 </w:t>
      </w:r>
      <w:r w:rsidRPr="00FD074D">
        <w:rPr>
          <w:rFonts w:asciiTheme="minorBidi" w:hAnsiTheme="minorBidi" w:cstheme="minorBidi"/>
          <w:cs/>
          <w:lang w:val="en"/>
        </w:rPr>
        <w:t>เดซิเบ</w:t>
      </w:r>
      <w:r w:rsidRPr="00FD074D">
        <w:rPr>
          <w:rFonts w:asciiTheme="minorBidi" w:hAnsiTheme="minorBidi" w:cstheme="minorBidi" w:hint="cs"/>
          <w:cs/>
          <w:lang w:val="en"/>
        </w:rPr>
        <w:t>เอ</w:t>
      </w:r>
      <w:r w:rsidRPr="00FD074D">
        <w:rPr>
          <w:rFonts w:asciiTheme="minorBidi" w:hAnsiTheme="minorBidi" w:cstheme="minorBidi"/>
          <w:cs/>
          <w:lang w:val="en"/>
        </w:rPr>
        <w:t xml:space="preserve"> ในความถี่ใดความถี่หนึ่ง</w:t>
      </w:r>
      <w:r w:rsidRPr="00FD074D">
        <w:rPr>
          <w:rFonts w:asciiTheme="minorBidi" w:hAnsiTheme="minorBidi" w:cstheme="minorBidi"/>
          <w:cs/>
        </w:rPr>
        <w:t xml:space="preserve">) ร้อยละ 31.5 และมีการสูญเสียการได้ยิน </w:t>
      </w:r>
      <w:r w:rsidRPr="00FD074D">
        <w:rPr>
          <w:rFonts w:asciiTheme="minorBidi" w:hAnsiTheme="minorBidi" w:cstheme="minorBidi"/>
          <w:cs/>
          <w:lang w:val="en"/>
        </w:rPr>
        <w:t xml:space="preserve">(มีค่าเฉลี่ยระดับการได้ยินที่ความถี่ </w:t>
      </w:r>
      <w:r w:rsidRPr="00FD074D">
        <w:rPr>
          <w:rFonts w:asciiTheme="minorBidi" w:hAnsiTheme="minorBidi" w:cstheme="minorBidi"/>
          <w:lang w:val="en"/>
        </w:rPr>
        <w:t xml:space="preserve">4000 </w:t>
      </w:r>
      <w:r w:rsidRPr="00FD074D">
        <w:rPr>
          <w:rFonts w:asciiTheme="minorBidi" w:hAnsiTheme="minorBidi" w:cstheme="minorBidi"/>
          <w:cs/>
          <w:lang w:val="en"/>
        </w:rPr>
        <w:t xml:space="preserve">และ </w:t>
      </w:r>
      <w:r w:rsidRPr="00FD074D">
        <w:rPr>
          <w:rFonts w:asciiTheme="minorBidi" w:hAnsiTheme="minorBidi" w:cstheme="minorBidi"/>
          <w:lang w:val="en"/>
        </w:rPr>
        <w:t xml:space="preserve">6000 Hz. </w:t>
      </w:r>
      <w:r w:rsidRPr="00FD074D">
        <w:rPr>
          <w:rFonts w:asciiTheme="minorBidi" w:hAnsiTheme="minorBidi" w:cstheme="minorBidi"/>
          <w:cs/>
          <w:lang w:val="en"/>
        </w:rPr>
        <w:t>เท่ากับ หรือมากกว่า</w:t>
      </w:r>
      <w:r w:rsidRPr="00FD074D">
        <w:rPr>
          <w:rFonts w:asciiTheme="minorBidi" w:hAnsiTheme="minorBidi" w:cstheme="minorBidi"/>
          <w:lang w:val="en"/>
        </w:rPr>
        <w:t xml:space="preserve"> 45 </w:t>
      </w:r>
      <w:r w:rsidRPr="00FD074D">
        <w:rPr>
          <w:rFonts w:asciiTheme="minorBidi" w:hAnsiTheme="minorBidi" w:cstheme="minorBidi"/>
          <w:cs/>
          <w:lang w:val="en"/>
        </w:rPr>
        <w:t>เดซิเบล</w:t>
      </w:r>
      <w:r w:rsidRPr="00FD074D">
        <w:rPr>
          <w:rFonts w:asciiTheme="minorBidi" w:hAnsiTheme="minorBidi" w:cstheme="minorBidi" w:hint="cs"/>
          <w:cs/>
          <w:lang w:val="en"/>
        </w:rPr>
        <w:t>เอ</w:t>
      </w:r>
      <w:r w:rsidRPr="00FD074D">
        <w:rPr>
          <w:rFonts w:asciiTheme="minorBidi" w:hAnsiTheme="minorBidi" w:cstheme="minorBidi"/>
          <w:cs/>
        </w:rPr>
        <w:t xml:space="preserve">) ร้อยละ 64.1 </w:t>
      </w:r>
      <w:r w:rsidRPr="00FD074D">
        <w:rPr>
          <w:rFonts w:asciiTheme="minorBidi" w:eastAsia="Calibri" w:hAnsiTheme="minorBidi" w:cstheme="minorBidi"/>
          <w:cs/>
        </w:rPr>
        <w:t xml:space="preserve"> </w:t>
      </w:r>
      <w:r w:rsidRPr="00FD074D">
        <w:rPr>
          <w:rFonts w:asciiTheme="minorBidi" w:eastAsia="Calibri" w:hAnsiTheme="minorBidi"/>
          <w:cs/>
        </w:rPr>
        <w:t>เมื่อจำแนกตามข้อมูลส่วนบุคคลพบว่า</w:t>
      </w:r>
      <w:r w:rsidRPr="00FD074D">
        <w:rPr>
          <w:rFonts w:asciiTheme="minorBidi" w:eastAsia="Calibri" w:hAnsiTheme="minorBidi" w:cstheme="minorBidi"/>
          <w:cs/>
        </w:rPr>
        <w:t xml:space="preserve"> พนักงานเพศชายมีการสูญเสียการได้ยินมากกว่าเพศหญิงร้อยละ 9.8 ส่วนใหญ่พบที่กลุ่มอายุ 20 – 39 ปี ระดับการศึกษาชั้นมัธยมศึกษาตอนต้น มีรายได้ 5</w:t>
      </w:r>
      <w:r w:rsidRPr="00FD074D">
        <w:rPr>
          <w:rFonts w:asciiTheme="minorBidi" w:eastAsia="Calibri" w:hAnsiTheme="minorBidi" w:cstheme="minorBidi"/>
        </w:rPr>
        <w:t>,</w:t>
      </w:r>
      <w:r w:rsidRPr="00FD074D">
        <w:rPr>
          <w:rFonts w:asciiTheme="minorBidi" w:eastAsia="Calibri" w:hAnsiTheme="minorBidi" w:cstheme="minorBidi"/>
          <w:cs/>
        </w:rPr>
        <w:t>000-10</w:t>
      </w:r>
      <w:r w:rsidRPr="00FD074D">
        <w:rPr>
          <w:rFonts w:asciiTheme="minorBidi" w:eastAsia="Calibri" w:hAnsiTheme="minorBidi" w:cstheme="minorBidi"/>
        </w:rPr>
        <w:t>,</w:t>
      </w:r>
      <w:r w:rsidRPr="00FD074D">
        <w:rPr>
          <w:rFonts w:asciiTheme="minorBidi" w:eastAsia="Calibri" w:hAnsiTheme="minorBidi" w:cstheme="minorBidi"/>
          <w:cs/>
        </w:rPr>
        <w:t>000 บาท พนักงานแผนเลื่อยไม้มีการสูญเสียการได้ยินมากที่สุดคิดเป็นร้อยละ 59.8  พบมา</w:t>
      </w:r>
      <w:r w:rsidRPr="00FD074D">
        <w:rPr>
          <w:rFonts w:asciiTheme="minorBidi" w:eastAsia="Calibri" w:hAnsiTheme="minorBidi" w:cstheme="minorBidi" w:hint="cs"/>
          <w:cs/>
        </w:rPr>
        <w:t>ก</w:t>
      </w:r>
      <w:r w:rsidRPr="00FD074D">
        <w:rPr>
          <w:rFonts w:asciiTheme="minorBidi" w:eastAsia="Calibri" w:hAnsiTheme="minorBidi" w:cstheme="minorBidi"/>
          <w:cs/>
        </w:rPr>
        <w:t xml:space="preserve">ในตำแหน่งนายม้าและหางม้า มีอายุงานในตำแหน่งปัจจุบันน้อยกว่า 5 ปี และส่วนใหญ่ไม่เคยตรวจสมรรถภาพการได้ยิน  พนักงานที่สวมใส่อุปกรณ์ป้องกันเสียงดังเป็นบางครั้ง มีการสูญเสียการได้ยินมากที่สุดร้อยละ 46.7 </w:t>
      </w:r>
      <w:r w:rsidRPr="00FD074D">
        <w:rPr>
          <w:rFonts w:asciiTheme="minorBidi" w:hAnsiTheme="minorBidi" w:cstheme="minorBidi"/>
          <w:cs/>
        </w:rPr>
        <w:t xml:space="preserve"> รายละเอียดดังตารางที่ 2</w:t>
      </w:r>
    </w:p>
    <w:p w:rsidR="00C45E5D" w:rsidRPr="00FD074D" w:rsidRDefault="00C45E5D" w:rsidP="00C45E5D">
      <w:pPr>
        <w:jc w:val="thaiDistribute"/>
        <w:rPr>
          <w:rFonts w:asciiTheme="minorBidi" w:eastAsia="Calibri" w:hAnsiTheme="minorBidi" w:cstheme="minorBidi"/>
        </w:rPr>
      </w:pPr>
    </w:p>
    <w:p w:rsidR="00C45E5D" w:rsidRPr="00FD074D" w:rsidRDefault="00C45E5D" w:rsidP="00C45E5D">
      <w:pPr>
        <w:jc w:val="thaiDistribute"/>
        <w:rPr>
          <w:rFonts w:asciiTheme="minorBidi" w:eastAsia="Calibri" w:hAnsiTheme="minorBidi" w:cstheme="minorBidi"/>
          <w:cs/>
        </w:rPr>
      </w:pPr>
    </w:p>
    <w:p w:rsidR="00C45E5D" w:rsidRPr="00FD074D" w:rsidRDefault="00C45E5D" w:rsidP="00C45E5D">
      <w:pPr>
        <w:rPr>
          <w:rFonts w:asciiTheme="minorBidi" w:eastAsia="Calibri" w:hAnsiTheme="minorBidi" w:cstheme="minorBidi"/>
        </w:rPr>
      </w:pPr>
      <w:r w:rsidRPr="00FD074D">
        <w:rPr>
          <w:rFonts w:asciiTheme="minorBidi" w:eastAsia="Calibri" w:hAnsiTheme="minorBidi" w:cstheme="minorBidi"/>
          <w:b/>
          <w:bCs/>
          <w:cs/>
        </w:rPr>
        <w:t xml:space="preserve">ตารางที่ </w:t>
      </w:r>
      <w:r w:rsidRPr="00FD074D">
        <w:rPr>
          <w:rFonts w:asciiTheme="minorBidi" w:eastAsia="Calibri" w:hAnsiTheme="minorBidi" w:cstheme="minorBidi"/>
        </w:rPr>
        <w:t>2</w:t>
      </w:r>
      <w:r w:rsidRPr="00FD074D">
        <w:rPr>
          <w:rFonts w:asciiTheme="minorBidi" w:eastAsia="Calibri" w:hAnsiTheme="minorBidi" w:cstheme="minorBidi"/>
          <w:cs/>
        </w:rPr>
        <w:t xml:space="preserve"> การสูญเสียการได้ยินจำแนกตามข้อมูลส่วนบุคคล (</w:t>
      </w:r>
      <w:r w:rsidRPr="00FD074D">
        <w:rPr>
          <w:rFonts w:asciiTheme="minorBidi" w:eastAsia="Calibri" w:hAnsiTheme="minorBidi" w:cstheme="minorBidi"/>
        </w:rPr>
        <w:t>N=92)</w:t>
      </w:r>
    </w:p>
    <w:tbl>
      <w:tblPr>
        <w:tblStyle w:val="TableGrid"/>
        <w:tblW w:w="8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343"/>
        <w:gridCol w:w="1276"/>
        <w:gridCol w:w="1276"/>
      </w:tblGrid>
      <w:tr w:rsidR="00C45E5D" w:rsidRPr="00FD074D" w:rsidTr="00FD074D">
        <w:trPr>
          <w:trHeight w:val="321"/>
          <w:tblHeader/>
        </w:trPr>
        <w:tc>
          <w:tcPr>
            <w:tcW w:w="2835" w:type="dxa"/>
            <w:vMerge w:val="restart"/>
            <w:tcBorders>
              <w:top w:val="single" w:sz="4" w:space="0" w:color="auto"/>
            </w:tcBorders>
            <w:noWrap/>
            <w:vAlign w:val="center"/>
            <w:hideMark/>
          </w:tcPr>
          <w:p w:rsidR="00C45E5D" w:rsidRPr="00FD074D" w:rsidRDefault="00C45E5D" w:rsidP="00FD074D">
            <w:pPr>
              <w:jc w:val="center"/>
              <w:rPr>
                <w:rFonts w:asciiTheme="minorBidi" w:eastAsia="Calibri" w:hAnsiTheme="minorBidi" w:cstheme="minorBidi"/>
                <w:b/>
                <w:bCs/>
                <w:sz w:val="28"/>
                <w:szCs w:val="28"/>
              </w:rPr>
            </w:pPr>
            <w:r w:rsidRPr="00FD074D">
              <w:rPr>
                <w:rFonts w:asciiTheme="minorBidi" w:eastAsia="Calibri" w:hAnsiTheme="minorBidi" w:cstheme="minorBidi"/>
                <w:b/>
                <w:bCs/>
                <w:sz w:val="28"/>
                <w:szCs w:val="28"/>
                <w:cs/>
              </w:rPr>
              <w:t>ข้อมูลส่วนบุคคล</w:t>
            </w:r>
          </w:p>
        </w:tc>
        <w:tc>
          <w:tcPr>
            <w:tcW w:w="1560" w:type="dxa"/>
            <w:vMerge w:val="restart"/>
            <w:tcBorders>
              <w:top w:val="single" w:sz="4" w:space="0" w:color="auto"/>
            </w:tcBorders>
            <w:vAlign w:val="center"/>
          </w:tcPr>
          <w:p w:rsidR="00C45E5D" w:rsidRPr="00FD074D" w:rsidRDefault="00C45E5D" w:rsidP="00FD074D">
            <w:pPr>
              <w:jc w:val="center"/>
              <w:rPr>
                <w:rFonts w:asciiTheme="minorBidi" w:eastAsia="Calibri" w:hAnsiTheme="minorBidi" w:cstheme="minorBidi"/>
                <w:b/>
                <w:bCs/>
                <w:sz w:val="28"/>
                <w:szCs w:val="28"/>
              </w:rPr>
            </w:pPr>
            <w:r w:rsidRPr="00FD074D">
              <w:rPr>
                <w:rFonts w:asciiTheme="minorBidi" w:eastAsia="Calibri" w:hAnsiTheme="minorBidi" w:cstheme="minorBidi"/>
                <w:b/>
                <w:bCs/>
                <w:sz w:val="28"/>
                <w:szCs w:val="28"/>
                <w:cs/>
              </w:rPr>
              <w:t xml:space="preserve">จำนวน </w:t>
            </w:r>
          </w:p>
          <w:p w:rsidR="00C45E5D" w:rsidRPr="00FD074D" w:rsidRDefault="00C45E5D" w:rsidP="00FD074D">
            <w:pPr>
              <w:jc w:val="center"/>
              <w:rPr>
                <w:rFonts w:asciiTheme="minorBidi" w:eastAsia="Calibri" w:hAnsiTheme="minorBidi" w:cstheme="minorBidi"/>
                <w:b/>
                <w:bCs/>
                <w:sz w:val="28"/>
                <w:szCs w:val="28"/>
                <w:cs/>
              </w:rPr>
            </w:pPr>
            <w:r w:rsidRPr="00FD074D">
              <w:rPr>
                <w:rFonts w:asciiTheme="minorBidi" w:eastAsia="Calibri" w:hAnsiTheme="minorBidi" w:cstheme="minorBidi"/>
                <w:b/>
                <w:bCs/>
                <w:sz w:val="28"/>
                <w:szCs w:val="28"/>
                <w:cs/>
              </w:rPr>
              <w:t>(ร้อยละ)</w:t>
            </w:r>
          </w:p>
        </w:tc>
        <w:tc>
          <w:tcPr>
            <w:tcW w:w="3895" w:type="dxa"/>
            <w:gridSpan w:val="3"/>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b/>
                <w:bCs/>
                <w:sz w:val="28"/>
                <w:szCs w:val="28"/>
                <w:cs/>
              </w:rPr>
            </w:pPr>
            <w:r w:rsidRPr="00FD074D">
              <w:rPr>
                <w:rFonts w:asciiTheme="minorBidi" w:eastAsia="Calibri" w:hAnsiTheme="minorBidi" w:cstheme="minorBidi"/>
                <w:b/>
                <w:bCs/>
                <w:sz w:val="28"/>
                <w:szCs w:val="28"/>
                <w:cs/>
              </w:rPr>
              <w:t>ระดับการสูญเสียการได้ยิน</w:t>
            </w:r>
            <w:r w:rsidRPr="00FD074D">
              <w:rPr>
                <w:rFonts w:asciiTheme="minorBidi" w:eastAsia="Calibri" w:hAnsiTheme="minorBidi" w:cstheme="minorBidi"/>
                <w:b/>
                <w:bCs/>
                <w:sz w:val="28"/>
                <w:szCs w:val="28"/>
              </w:rPr>
              <w:t>:</w:t>
            </w:r>
            <w:r w:rsidRPr="00FD074D">
              <w:rPr>
                <w:rFonts w:asciiTheme="minorBidi" w:eastAsia="Calibri" w:hAnsiTheme="minorBidi" w:cstheme="minorBidi"/>
                <w:b/>
                <w:bCs/>
                <w:sz w:val="28"/>
                <w:szCs w:val="28"/>
                <w:cs/>
              </w:rPr>
              <w:t xml:space="preserve"> จำนวน (ร้อยละ)</w:t>
            </w:r>
          </w:p>
        </w:tc>
      </w:tr>
      <w:tr w:rsidR="00C45E5D" w:rsidRPr="00FD074D" w:rsidTr="00FD074D">
        <w:trPr>
          <w:trHeight w:val="283"/>
        </w:trPr>
        <w:tc>
          <w:tcPr>
            <w:tcW w:w="2835" w:type="dxa"/>
            <w:vMerge/>
            <w:tcBorders>
              <w:bottom w:val="single" w:sz="4" w:space="0" w:color="auto"/>
            </w:tcBorders>
            <w:noWrap/>
          </w:tcPr>
          <w:p w:rsidR="00C45E5D" w:rsidRPr="00FD074D" w:rsidRDefault="00C45E5D" w:rsidP="00FD074D">
            <w:pPr>
              <w:rPr>
                <w:rFonts w:asciiTheme="minorBidi" w:eastAsia="Calibri" w:hAnsiTheme="minorBidi" w:cstheme="minorBidi"/>
                <w:sz w:val="28"/>
                <w:szCs w:val="28"/>
              </w:rPr>
            </w:pPr>
          </w:p>
        </w:tc>
        <w:tc>
          <w:tcPr>
            <w:tcW w:w="1560" w:type="dxa"/>
            <w:vMerge/>
            <w:tcBorders>
              <w:bottom w:val="single" w:sz="4" w:space="0" w:color="auto"/>
            </w:tcBorders>
          </w:tcPr>
          <w:p w:rsidR="00C45E5D" w:rsidRPr="00FD074D" w:rsidRDefault="00C45E5D" w:rsidP="00FD074D">
            <w:pPr>
              <w:rPr>
                <w:rFonts w:asciiTheme="minorBidi" w:eastAsia="Calibri" w:hAnsiTheme="minorBidi" w:cstheme="minorBidi"/>
                <w:sz w:val="28"/>
                <w:szCs w:val="28"/>
              </w:rPr>
            </w:pPr>
          </w:p>
        </w:tc>
        <w:tc>
          <w:tcPr>
            <w:tcW w:w="1343"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b/>
                <w:bCs/>
                <w:sz w:val="28"/>
                <w:szCs w:val="28"/>
              </w:rPr>
            </w:pPr>
            <w:r w:rsidRPr="00FD074D">
              <w:rPr>
                <w:rFonts w:asciiTheme="minorBidi" w:eastAsia="Calibri" w:hAnsiTheme="minorBidi" w:cstheme="minorBidi"/>
                <w:b/>
                <w:bCs/>
                <w:sz w:val="28"/>
                <w:szCs w:val="28"/>
                <w:cs/>
              </w:rPr>
              <w:t>ปกติ</w:t>
            </w:r>
          </w:p>
        </w:tc>
        <w:tc>
          <w:tcPr>
            <w:tcW w:w="1276"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b/>
                <w:bCs/>
                <w:sz w:val="28"/>
                <w:szCs w:val="28"/>
              </w:rPr>
            </w:pPr>
            <w:r w:rsidRPr="00FD074D">
              <w:rPr>
                <w:rFonts w:asciiTheme="minorBidi" w:eastAsia="Calibri" w:hAnsiTheme="minorBidi" w:cstheme="minorBidi"/>
                <w:b/>
                <w:bCs/>
                <w:sz w:val="28"/>
                <w:szCs w:val="28"/>
                <w:cs/>
              </w:rPr>
              <w:t>เฝ้าระวัง</w:t>
            </w:r>
          </w:p>
        </w:tc>
        <w:tc>
          <w:tcPr>
            <w:tcW w:w="1276"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b/>
                <w:bCs/>
                <w:sz w:val="28"/>
                <w:szCs w:val="28"/>
              </w:rPr>
            </w:pPr>
            <w:r w:rsidRPr="00FD074D">
              <w:rPr>
                <w:rFonts w:asciiTheme="minorBidi" w:eastAsia="Calibri" w:hAnsiTheme="minorBidi" w:cstheme="minorBidi"/>
                <w:b/>
                <w:bCs/>
                <w:sz w:val="28"/>
                <w:szCs w:val="28"/>
                <w:cs/>
              </w:rPr>
              <w:t>ผิดปกติ</w:t>
            </w:r>
          </w:p>
        </w:tc>
      </w:tr>
      <w:tr w:rsidR="00C45E5D" w:rsidRPr="00FD074D" w:rsidTr="00FD074D">
        <w:trPr>
          <w:trHeight w:val="283"/>
        </w:trPr>
        <w:tc>
          <w:tcPr>
            <w:tcW w:w="2835" w:type="dxa"/>
            <w:tcBorders>
              <w:top w:val="single" w:sz="4" w:space="0" w:color="auto"/>
            </w:tcBorders>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1. </w:t>
            </w:r>
            <w:r w:rsidRPr="00FD074D">
              <w:rPr>
                <w:rFonts w:asciiTheme="minorBidi" w:eastAsia="Calibri" w:hAnsiTheme="minorBidi" w:cstheme="minorBidi"/>
                <w:sz w:val="28"/>
                <w:szCs w:val="28"/>
                <w:cs/>
              </w:rPr>
              <w:t>เพศ</w:t>
            </w:r>
          </w:p>
        </w:tc>
        <w:tc>
          <w:tcPr>
            <w:tcW w:w="1560" w:type="dxa"/>
            <w:tcBorders>
              <w:top w:val="single" w:sz="4" w:space="0" w:color="auto"/>
            </w:tcBorders>
          </w:tcPr>
          <w:p w:rsidR="00C45E5D" w:rsidRPr="00FD074D" w:rsidRDefault="00C45E5D" w:rsidP="00FD074D">
            <w:pPr>
              <w:rPr>
                <w:rFonts w:asciiTheme="minorBidi" w:eastAsia="Calibri" w:hAnsiTheme="minorBidi" w:cstheme="minorBidi"/>
                <w:sz w:val="28"/>
                <w:szCs w:val="28"/>
              </w:rPr>
            </w:pPr>
          </w:p>
        </w:tc>
        <w:tc>
          <w:tcPr>
            <w:tcW w:w="1343" w:type="dxa"/>
            <w:tcBorders>
              <w:top w:val="single" w:sz="4" w:space="0" w:color="auto"/>
            </w:tcBorders>
          </w:tcPr>
          <w:p w:rsidR="00C45E5D" w:rsidRPr="00FD074D" w:rsidRDefault="00C45E5D" w:rsidP="00FD074D">
            <w:pPr>
              <w:rPr>
                <w:rFonts w:asciiTheme="minorBidi" w:eastAsia="Calibri" w:hAnsiTheme="minorBidi" w:cstheme="minorBidi"/>
                <w:sz w:val="28"/>
                <w:szCs w:val="28"/>
              </w:rPr>
            </w:pPr>
          </w:p>
        </w:tc>
        <w:tc>
          <w:tcPr>
            <w:tcW w:w="1276" w:type="dxa"/>
            <w:tcBorders>
              <w:top w:val="single" w:sz="4" w:space="0" w:color="auto"/>
            </w:tcBorders>
          </w:tcPr>
          <w:p w:rsidR="00C45E5D" w:rsidRPr="00FD074D" w:rsidRDefault="00C45E5D" w:rsidP="00FD074D">
            <w:pPr>
              <w:rPr>
                <w:rFonts w:asciiTheme="minorBidi" w:eastAsia="Calibri" w:hAnsiTheme="minorBidi" w:cstheme="minorBidi"/>
                <w:sz w:val="28"/>
                <w:szCs w:val="28"/>
              </w:rPr>
            </w:pPr>
          </w:p>
        </w:tc>
        <w:tc>
          <w:tcPr>
            <w:tcW w:w="1276" w:type="dxa"/>
            <w:tcBorders>
              <w:top w:val="single" w:sz="4" w:space="0" w:color="auto"/>
            </w:tcBorders>
          </w:tcPr>
          <w:p w:rsidR="00C45E5D" w:rsidRPr="00FD074D" w:rsidRDefault="00C45E5D" w:rsidP="00FD074D">
            <w:pP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ชาย</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55 (59.8)</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1 </w:t>
            </w:r>
            <w:r w:rsidRPr="00FD074D">
              <w:rPr>
                <w:rFonts w:asciiTheme="minorBidi" w:eastAsia="Calibri" w:hAnsiTheme="minorBidi" w:cstheme="minorBidi"/>
                <w:sz w:val="28"/>
                <w:szCs w:val="28"/>
              </w:rPr>
              <w:t>(1.1)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cs/>
              </w:rPr>
              <w:t>20</w:t>
            </w:r>
            <w:r w:rsidRPr="00FD074D">
              <w:rPr>
                <w:rFonts w:asciiTheme="minorBidi" w:eastAsia="Calibri" w:hAnsiTheme="minorBidi" w:cstheme="minorBidi"/>
                <w:sz w:val="28"/>
                <w:szCs w:val="28"/>
              </w:rPr>
              <w:t xml:space="preserve"> (21.7)</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cs/>
              </w:rPr>
              <w:t>34</w:t>
            </w:r>
            <w:r w:rsidRPr="00FD074D">
              <w:rPr>
                <w:rFonts w:asciiTheme="minorBidi" w:eastAsia="Calibri" w:hAnsiTheme="minorBidi" w:cstheme="minorBidi"/>
                <w:sz w:val="28"/>
                <w:szCs w:val="28"/>
              </w:rPr>
              <w:t xml:space="preserve"> (37.0)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หญิง</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37(40.2)</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9 (9.8)</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25 (27.2)</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lastRenderedPageBreak/>
              <w:t>2.</w:t>
            </w:r>
            <w:r w:rsidRPr="00FD074D">
              <w:rPr>
                <w:rFonts w:asciiTheme="minorBidi" w:eastAsia="Calibri" w:hAnsiTheme="minorBidi" w:cstheme="minorBidi"/>
                <w:sz w:val="28"/>
                <w:szCs w:val="28"/>
                <w:cs/>
              </w:rPr>
              <w:t>อายุ (ปี)</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w:t>
            </w:r>
            <w:r w:rsidRPr="00FD074D">
              <w:rPr>
                <w:rFonts w:asciiTheme="minorBidi" w:eastAsia="Calibri" w:hAnsiTheme="minorBidi" w:cstheme="minorBidi"/>
                <w:sz w:val="28"/>
                <w:szCs w:val="28"/>
              </w:rPr>
              <w:t>&lt;</w:t>
            </w:r>
            <w:r w:rsidRPr="00FD074D">
              <w:rPr>
                <w:rFonts w:asciiTheme="minorBidi" w:eastAsia="Calibri" w:hAnsiTheme="minorBidi" w:cstheme="minorBidi"/>
                <w:sz w:val="28"/>
                <w:szCs w:val="28"/>
                <w:cs/>
              </w:rPr>
              <w:t>20</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10 (10.9)</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20-29</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34 (37.0)</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30 (32.6)</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  30-39</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35 (38.0)</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6 (6.5)</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29 (31.5)</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  40-49</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11 (12.0)</w:t>
            </w:r>
          </w:p>
        </w:tc>
        <w:tc>
          <w:tcPr>
            <w:tcW w:w="1343" w:type="dxa"/>
          </w:tcPr>
          <w:p w:rsidR="00C45E5D" w:rsidRPr="00FD074D" w:rsidRDefault="00C45E5D" w:rsidP="00FD074D">
            <w:pPr>
              <w:jc w:val="center"/>
              <w:rPr>
                <w:rFonts w:asciiTheme="minorBidi" w:eastAsia="Calibri" w:hAnsiTheme="minorBidi" w:cstheme="minorBidi"/>
                <w:sz w:val="28"/>
                <w:szCs w:val="28"/>
                <w:cs/>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11 12.0 ()</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  50-59</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cs/>
              </w:rPr>
            </w:pPr>
            <w:r w:rsidRPr="00FD074D">
              <w:rPr>
                <w:rFonts w:asciiTheme="minorBidi" w:eastAsia="Calibri" w:hAnsiTheme="minorBidi" w:cstheme="minorBidi"/>
                <w:sz w:val="28"/>
                <w:szCs w:val="28"/>
              </w:rPr>
              <w:t>3.</w:t>
            </w:r>
            <w:r w:rsidRPr="00FD074D">
              <w:rPr>
                <w:rFonts w:asciiTheme="minorBidi" w:eastAsia="Calibri" w:hAnsiTheme="minorBidi" w:cstheme="minorBidi"/>
                <w:sz w:val="28"/>
                <w:szCs w:val="28"/>
                <w:cs/>
              </w:rPr>
              <w:t>ระดับการศึกษา</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ประถมศึกษา</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16 (17.4)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12 (13.0)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มัธยมศึกษาตอนต้น</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62 (67.4)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hAnsiTheme="minorBidi" w:cstheme="minorBidi"/>
                <w:sz w:val="28"/>
                <w:szCs w:val="28"/>
              </w:rPr>
            </w:pPr>
            <w:r w:rsidRPr="00FD074D">
              <w:rPr>
                <w:rFonts w:asciiTheme="minorBidi" w:eastAsia="Calibri" w:hAnsiTheme="minorBidi" w:cstheme="minorBidi"/>
                <w:sz w:val="28"/>
                <w:szCs w:val="28"/>
              </w:rPr>
              <w:t>15 (16.3)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47 (51.1)</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มัธยมศึกษาตอนปลาย</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14 (15.2)</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14 (15.2)</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4.</w:t>
            </w:r>
            <w:r w:rsidRPr="00FD074D">
              <w:rPr>
                <w:rFonts w:asciiTheme="minorBidi" w:eastAsia="Calibri" w:hAnsiTheme="minorBidi" w:cstheme="minorBidi"/>
                <w:sz w:val="28"/>
                <w:szCs w:val="28"/>
                <w:cs/>
              </w:rPr>
              <w:t>รายได้เฉลี่ยต่อเดือน (บาท)</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5</w:t>
            </w:r>
            <w:r w:rsidRPr="00FD074D">
              <w:rPr>
                <w:rFonts w:asciiTheme="minorBidi" w:eastAsia="Calibri" w:hAnsiTheme="minorBidi" w:cstheme="minorBidi"/>
                <w:sz w:val="28"/>
                <w:szCs w:val="28"/>
              </w:rPr>
              <w:t>,</w:t>
            </w:r>
            <w:r w:rsidRPr="00FD074D">
              <w:rPr>
                <w:rFonts w:asciiTheme="minorBidi" w:eastAsia="Calibri" w:hAnsiTheme="minorBidi" w:cstheme="minorBidi"/>
                <w:sz w:val="28"/>
                <w:szCs w:val="28"/>
                <w:cs/>
              </w:rPr>
              <w:t>000-10</w:t>
            </w:r>
            <w:r w:rsidRPr="00FD074D">
              <w:rPr>
                <w:rFonts w:asciiTheme="minorBidi" w:eastAsia="Calibri" w:hAnsiTheme="minorBidi" w:cstheme="minorBidi"/>
                <w:sz w:val="28"/>
                <w:szCs w:val="28"/>
              </w:rPr>
              <w:t>,</w:t>
            </w:r>
            <w:r w:rsidRPr="00FD074D">
              <w:rPr>
                <w:rFonts w:asciiTheme="minorBidi" w:eastAsia="Calibri" w:hAnsiTheme="minorBidi" w:cstheme="minorBidi"/>
                <w:sz w:val="28"/>
                <w:szCs w:val="28"/>
                <w:cs/>
              </w:rPr>
              <w:t xml:space="preserve">000 </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39 (42.4)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hAnsiTheme="minorBidi" w:cstheme="minorBidi"/>
                <w:sz w:val="28"/>
                <w:szCs w:val="28"/>
              </w:rPr>
            </w:pPr>
            <w:r w:rsidRPr="00FD074D">
              <w:rPr>
                <w:rFonts w:asciiTheme="minorBidi" w:eastAsia="Calibri" w:hAnsiTheme="minorBidi" w:cstheme="minorBidi"/>
                <w:sz w:val="28"/>
                <w:szCs w:val="28"/>
              </w:rPr>
              <w:t>35 (38.0)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10</w:t>
            </w:r>
            <w:r w:rsidRPr="00FD074D">
              <w:rPr>
                <w:rFonts w:asciiTheme="minorBidi" w:eastAsia="Calibri" w:hAnsiTheme="minorBidi" w:cstheme="minorBidi"/>
                <w:sz w:val="28"/>
                <w:szCs w:val="28"/>
              </w:rPr>
              <w:t>,</w:t>
            </w:r>
            <w:r w:rsidRPr="00FD074D">
              <w:rPr>
                <w:rFonts w:asciiTheme="minorBidi" w:eastAsia="Calibri" w:hAnsiTheme="minorBidi" w:cstheme="minorBidi"/>
                <w:sz w:val="28"/>
                <w:szCs w:val="28"/>
                <w:cs/>
              </w:rPr>
              <w:t>001-15</w:t>
            </w:r>
            <w:r w:rsidRPr="00FD074D">
              <w:rPr>
                <w:rFonts w:asciiTheme="minorBidi" w:eastAsia="Calibri" w:hAnsiTheme="minorBidi" w:cstheme="minorBidi"/>
                <w:sz w:val="28"/>
                <w:szCs w:val="28"/>
              </w:rPr>
              <w:t>,</w:t>
            </w:r>
            <w:r w:rsidRPr="00FD074D">
              <w:rPr>
                <w:rFonts w:asciiTheme="minorBidi" w:eastAsia="Calibri" w:hAnsiTheme="minorBidi" w:cstheme="minorBidi"/>
                <w:sz w:val="28"/>
                <w:szCs w:val="28"/>
                <w:cs/>
              </w:rPr>
              <w:t xml:space="preserve">000 </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51 (55.4)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29 (31.5)</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22 (23.9)</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15</w:t>
            </w:r>
            <w:r w:rsidRPr="00FD074D">
              <w:rPr>
                <w:rFonts w:asciiTheme="minorBidi" w:eastAsia="Calibri" w:hAnsiTheme="minorBidi" w:cstheme="minorBidi"/>
                <w:sz w:val="28"/>
                <w:szCs w:val="28"/>
              </w:rPr>
              <w:t>,</w:t>
            </w:r>
            <w:r w:rsidRPr="00FD074D">
              <w:rPr>
                <w:rFonts w:asciiTheme="minorBidi" w:eastAsia="Calibri" w:hAnsiTheme="minorBidi" w:cstheme="minorBidi"/>
                <w:sz w:val="28"/>
                <w:szCs w:val="28"/>
                <w:cs/>
              </w:rPr>
              <w:t>001-20</w:t>
            </w:r>
            <w:r w:rsidRPr="00FD074D">
              <w:rPr>
                <w:rFonts w:asciiTheme="minorBidi" w:eastAsia="Calibri" w:hAnsiTheme="minorBidi" w:cstheme="minorBidi"/>
                <w:sz w:val="28"/>
                <w:szCs w:val="28"/>
              </w:rPr>
              <w:t>,</w:t>
            </w:r>
            <w:r w:rsidRPr="00FD074D">
              <w:rPr>
                <w:rFonts w:asciiTheme="minorBidi" w:eastAsia="Calibri" w:hAnsiTheme="minorBidi" w:cstheme="minorBidi"/>
                <w:sz w:val="28"/>
                <w:szCs w:val="28"/>
                <w:cs/>
              </w:rPr>
              <w:t>000</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5.</w:t>
            </w:r>
            <w:r w:rsidRPr="00FD074D">
              <w:rPr>
                <w:rFonts w:asciiTheme="minorBidi" w:eastAsia="Calibri" w:hAnsiTheme="minorBidi" w:cstheme="minorBidi"/>
                <w:sz w:val="28"/>
                <w:szCs w:val="28"/>
                <w:cs/>
              </w:rPr>
              <w:t>แผนกงานที่ทำในปัจจุบัน</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แผนกเลื่อยไม้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72 (78.3)</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17 (18.5)</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55 (59.8)</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แผนกจัดเรียงไม้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แผนกตัดชิ้นส่วนไม้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 (5.4)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แผนกไสและซอย หน้าไม้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อื่นๆ</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10 (10.9)</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10 (10.9)</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6.</w:t>
            </w:r>
            <w:r w:rsidRPr="00FD074D">
              <w:rPr>
                <w:rFonts w:asciiTheme="minorBidi" w:eastAsia="Calibri" w:hAnsiTheme="minorBidi" w:cstheme="minorBidi"/>
                <w:sz w:val="28"/>
                <w:szCs w:val="28"/>
                <w:cs/>
              </w:rPr>
              <w:t>ตำแหน่งงาน</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นายม้า</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22 (23.9)</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22 (23.9)</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หางม้า</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21 (22.8)</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21 (22.8)</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จัดเรียงไม้จากแผนกเลื่อย</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8 (8.7)</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6 (6.5)</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จัดเรียงไม้ทั่วไป (ไส ซอย ตัด)</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(4.3)</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ขับ </w:t>
            </w:r>
            <w:r w:rsidRPr="00FD074D">
              <w:rPr>
                <w:rFonts w:asciiTheme="minorBidi" w:eastAsia="Calibri" w:hAnsiTheme="minorBidi" w:cstheme="minorBidi"/>
                <w:sz w:val="28"/>
                <w:szCs w:val="28"/>
              </w:rPr>
              <w:t>Forklift</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cs/>
              </w:rPr>
            </w:pPr>
            <w:r w:rsidRPr="00FD074D">
              <w:rPr>
                <w:rFonts w:asciiTheme="minorBidi" w:eastAsia="Calibri" w:hAnsiTheme="minorBidi" w:cstheme="minorBidi"/>
                <w:sz w:val="28"/>
                <w:szCs w:val="28"/>
                <w:cs/>
              </w:rPr>
              <w:t xml:space="preserve">    อัดน้ำยา</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ตัดไม้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 (5.4)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 (5.4)</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อื่นๆ</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30 (32.6)</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29 (31.5)</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7.</w:t>
            </w:r>
            <w:r w:rsidRPr="00FD074D">
              <w:rPr>
                <w:rFonts w:asciiTheme="minorBidi" w:eastAsia="Calibri" w:hAnsiTheme="minorBidi" w:cstheme="minorBidi"/>
                <w:sz w:val="28"/>
                <w:szCs w:val="28"/>
                <w:cs/>
              </w:rPr>
              <w:t xml:space="preserve"> อายุงานในตำแหน่งปัจจุบัน (ปี)</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w:t>
            </w:r>
            <w:r w:rsidRPr="00FD074D">
              <w:rPr>
                <w:rFonts w:asciiTheme="minorBidi" w:eastAsia="Calibri" w:hAnsiTheme="minorBidi" w:cstheme="minorBidi"/>
                <w:sz w:val="28"/>
                <w:szCs w:val="28"/>
              </w:rPr>
              <w:t>&lt;</w:t>
            </w:r>
            <w:r w:rsidRPr="00FD074D">
              <w:rPr>
                <w:rFonts w:asciiTheme="minorBidi" w:eastAsia="Calibri" w:hAnsiTheme="minorBidi" w:cstheme="minorBidi"/>
                <w:sz w:val="28"/>
                <w:szCs w:val="28"/>
                <w:cs/>
              </w:rPr>
              <w:t xml:space="preserve"> 5</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61 (66.3)</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57 (62.0)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5 – 10</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28 (30.4)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26 (28.3)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lastRenderedPageBreak/>
              <w:t xml:space="preserve">    </w:t>
            </w:r>
            <w:r w:rsidRPr="00FD074D">
              <w:rPr>
                <w:rFonts w:asciiTheme="minorBidi" w:eastAsia="Calibri" w:hAnsiTheme="minorBidi" w:cstheme="minorBidi"/>
                <w:sz w:val="28"/>
                <w:szCs w:val="28"/>
              </w:rPr>
              <w:t>&gt;</w:t>
            </w:r>
            <w:r w:rsidRPr="00FD074D">
              <w:rPr>
                <w:rFonts w:asciiTheme="minorBidi" w:eastAsia="Calibri" w:hAnsiTheme="minorBidi" w:cstheme="minorBidi"/>
                <w:sz w:val="28"/>
                <w:szCs w:val="28"/>
                <w:cs/>
              </w:rPr>
              <w:t>10</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8. การตรวจการได้ยิน</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เคย</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 (2.2)</w:t>
            </w:r>
          </w:p>
        </w:tc>
        <w:tc>
          <w:tcPr>
            <w:tcW w:w="1276" w:type="dxa"/>
          </w:tcPr>
          <w:p w:rsidR="00C45E5D" w:rsidRPr="00FD074D" w:rsidRDefault="00C45E5D" w:rsidP="00FD074D">
            <w:pPr>
              <w:jc w:val="center"/>
              <w:rPr>
                <w:rFonts w:asciiTheme="minorBidi" w:hAnsiTheme="minorBidi" w:cstheme="minorBidi"/>
                <w:sz w:val="28"/>
                <w:szCs w:val="28"/>
              </w:rPr>
            </w:pPr>
            <w:r w:rsidRPr="00FD074D">
              <w:rPr>
                <w:rFonts w:asciiTheme="minorBidi" w:eastAsia="Calibri" w:hAnsiTheme="minorBidi" w:cstheme="minorBidi"/>
                <w:sz w:val="28"/>
                <w:szCs w:val="28"/>
              </w:rPr>
              <w:t>0</w:t>
            </w:r>
            <w:r w:rsidRPr="00FD074D">
              <w:rPr>
                <w:rFonts w:asciiTheme="minorBidi" w:hAnsiTheme="minorBidi" w:cstheme="minorBidi"/>
                <w:sz w:val="28"/>
                <w:szCs w:val="28"/>
              </w:rPr>
              <w:t xml:space="preserve"> </w:t>
            </w:r>
            <w:r w:rsidRPr="00FD074D">
              <w:rPr>
                <w:rFonts w:asciiTheme="minorBidi" w:eastAsia="Calibri" w:hAnsiTheme="minorBidi" w:cstheme="minorBidi"/>
                <w:sz w:val="28"/>
                <w:szCs w:val="28"/>
              </w:rPr>
              <w:t>(0.0)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90 (97.8)</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Pr>
          <w:p w:rsidR="00C45E5D" w:rsidRPr="00FD074D" w:rsidRDefault="00C45E5D" w:rsidP="00FD074D">
            <w:pPr>
              <w:jc w:val="center"/>
              <w:rPr>
                <w:rFonts w:asciiTheme="minorBidi" w:hAnsiTheme="minorBidi" w:cstheme="minorBidi"/>
                <w:sz w:val="28"/>
                <w:szCs w:val="28"/>
              </w:rPr>
            </w:pPr>
            <w:r w:rsidRPr="00FD074D">
              <w:rPr>
                <w:rFonts w:asciiTheme="minorBidi" w:eastAsia="Calibri" w:hAnsiTheme="minorBidi" w:cstheme="minorBidi"/>
                <w:sz w:val="28"/>
                <w:szCs w:val="28"/>
              </w:rPr>
              <w:t>27</w:t>
            </w:r>
            <w:r w:rsidRPr="00FD074D">
              <w:rPr>
                <w:rFonts w:asciiTheme="minorBidi" w:hAnsiTheme="minorBidi" w:cstheme="minorBidi"/>
                <w:sz w:val="28"/>
                <w:szCs w:val="28"/>
              </w:rPr>
              <w:t xml:space="preserve"> </w:t>
            </w:r>
            <w:r w:rsidRPr="00FD074D">
              <w:rPr>
                <w:rFonts w:asciiTheme="minorBidi" w:eastAsia="Calibri" w:hAnsiTheme="minorBidi" w:cstheme="minorBidi"/>
                <w:sz w:val="28"/>
                <w:szCs w:val="28"/>
              </w:rPr>
              <w:t>(29.3)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59 (64.1)</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9.ประวัติการเป็นโรคเกี่ยวกับหู</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เคย</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 (3.3)</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ไม่</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89 (96.7)</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 (1.1)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29 (31.5)</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59 (64.1)</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10. </w:t>
            </w:r>
            <w:r w:rsidRPr="00FD074D">
              <w:rPr>
                <w:rFonts w:asciiTheme="minorBidi" w:eastAsia="Calibri" w:hAnsiTheme="minorBidi" w:cstheme="minorBidi"/>
                <w:sz w:val="28"/>
                <w:szCs w:val="28"/>
                <w:cs/>
              </w:rPr>
              <w:t>วันทำงานต่อสัปดาห์ (วัน)</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6</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81 (88.0)</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cs/>
              </w:rPr>
              <w:t>5</w:t>
            </w:r>
            <w:r w:rsidRPr="00FD074D">
              <w:rPr>
                <w:rFonts w:asciiTheme="minorBidi" w:eastAsia="Calibri" w:hAnsiTheme="minorBidi" w:cstheme="minorBidi"/>
                <w:sz w:val="28"/>
                <w:szCs w:val="28"/>
              </w:rPr>
              <w:t xml:space="preserve"> (5.4)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cs/>
              </w:rPr>
              <w:t>17</w:t>
            </w:r>
            <w:r w:rsidRPr="00FD074D">
              <w:rPr>
                <w:rFonts w:asciiTheme="minorBidi" w:eastAsia="Calibri" w:hAnsiTheme="minorBidi" w:cstheme="minorBidi"/>
                <w:sz w:val="28"/>
                <w:szCs w:val="28"/>
              </w:rPr>
              <w:t xml:space="preserve"> (18.5)</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cs/>
              </w:rPr>
              <w:t>59</w:t>
            </w:r>
            <w:r w:rsidRPr="00FD074D">
              <w:rPr>
                <w:rFonts w:asciiTheme="minorBidi" w:eastAsia="Calibri" w:hAnsiTheme="minorBidi" w:cstheme="minorBidi"/>
                <w:sz w:val="28"/>
                <w:szCs w:val="28"/>
              </w:rPr>
              <w:t xml:space="preserve"> (64.1)</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    7</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9 (9.8)</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9 (9.8)</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11. </w:t>
            </w:r>
            <w:r w:rsidRPr="00FD074D">
              <w:rPr>
                <w:rFonts w:asciiTheme="minorBidi" w:eastAsia="Calibri" w:hAnsiTheme="minorBidi" w:cstheme="minorBidi"/>
                <w:sz w:val="28"/>
                <w:szCs w:val="28"/>
                <w:cs/>
              </w:rPr>
              <w:t>ชั่วโมงการทำงานต่อวัน</w:t>
            </w:r>
            <w:r w:rsidRPr="00FD074D">
              <w:rPr>
                <w:rFonts w:asciiTheme="minorBidi" w:eastAsia="Calibri" w:hAnsiTheme="minorBidi" w:cstheme="minorBidi"/>
                <w:sz w:val="28"/>
                <w:szCs w:val="28"/>
              </w:rPr>
              <w:t xml:space="preserve"> </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7 </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76 (82.6)</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13 (14.1)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59 (64.1)</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    8</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16 (17.4)</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16 (17.4)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340"/>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rPr>
              <w:t xml:space="preserve">12. </w:t>
            </w:r>
            <w:r w:rsidRPr="00FD074D">
              <w:rPr>
                <w:rFonts w:asciiTheme="minorBidi" w:eastAsia="Calibri" w:hAnsiTheme="minorBidi" w:cstheme="minorBidi"/>
                <w:sz w:val="28"/>
                <w:szCs w:val="28"/>
                <w:cs/>
              </w:rPr>
              <w:t>การสวมใส่อุปกรณ์ป้องกันเสียงดัง</w:t>
            </w:r>
          </w:p>
        </w:tc>
        <w:tc>
          <w:tcPr>
            <w:tcW w:w="1560" w:type="dxa"/>
          </w:tcPr>
          <w:p w:rsidR="00C45E5D" w:rsidRPr="00FD074D" w:rsidRDefault="00C45E5D" w:rsidP="00FD074D">
            <w:pPr>
              <w:jc w:val="center"/>
              <w:rPr>
                <w:rFonts w:asciiTheme="minorBidi" w:eastAsia="Calibri" w:hAnsiTheme="minorBidi" w:cstheme="minorBidi"/>
                <w:sz w:val="28"/>
                <w:szCs w:val="28"/>
              </w:rPr>
            </w:pPr>
          </w:p>
        </w:tc>
        <w:tc>
          <w:tcPr>
            <w:tcW w:w="1343"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c>
          <w:tcPr>
            <w:tcW w:w="1276" w:type="dxa"/>
          </w:tcPr>
          <w:p w:rsidR="00C45E5D" w:rsidRPr="00FD074D" w:rsidRDefault="00C45E5D" w:rsidP="00FD074D">
            <w:pPr>
              <w:jc w:val="center"/>
              <w:rPr>
                <w:rFonts w:asciiTheme="minorBidi" w:eastAsia="Calibri" w:hAnsiTheme="minorBidi" w:cstheme="minorBidi"/>
                <w:sz w:val="28"/>
                <w:szCs w:val="28"/>
              </w:rPr>
            </w:pP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ไม่สวมเลย</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13 (14.1)</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13 (14.1)</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r>
      <w:tr w:rsidR="00C45E5D" w:rsidRPr="00FD074D" w:rsidTr="00FD074D">
        <w:trPr>
          <w:trHeight w:val="283"/>
        </w:trPr>
        <w:tc>
          <w:tcPr>
            <w:tcW w:w="2835" w:type="dxa"/>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เป็นบางครั้ง</w:t>
            </w:r>
          </w:p>
        </w:tc>
        <w:tc>
          <w:tcPr>
            <w:tcW w:w="1560"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47 (51.1)</w:t>
            </w:r>
          </w:p>
        </w:tc>
        <w:tc>
          <w:tcPr>
            <w:tcW w:w="1343"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43 (46.7)</w:t>
            </w:r>
          </w:p>
        </w:tc>
      </w:tr>
      <w:tr w:rsidR="00C45E5D" w:rsidRPr="00FD074D" w:rsidTr="00FD074D">
        <w:trPr>
          <w:trHeight w:val="283"/>
        </w:trPr>
        <w:tc>
          <w:tcPr>
            <w:tcW w:w="2835" w:type="dxa"/>
            <w:tcBorders>
              <w:bottom w:val="single" w:sz="4" w:space="0" w:color="auto"/>
            </w:tcBorders>
            <w:noWrap/>
            <w:hideMark/>
          </w:tcPr>
          <w:p w:rsidR="00C45E5D" w:rsidRPr="00FD074D" w:rsidRDefault="00C45E5D" w:rsidP="00FD074D">
            <w:pPr>
              <w:rPr>
                <w:rFonts w:asciiTheme="minorBidi" w:eastAsia="Calibri" w:hAnsiTheme="minorBidi" w:cstheme="minorBidi"/>
                <w:sz w:val="28"/>
                <w:szCs w:val="28"/>
              </w:rPr>
            </w:pPr>
            <w:r w:rsidRPr="00FD074D">
              <w:rPr>
                <w:rFonts w:asciiTheme="minorBidi" w:eastAsia="Calibri" w:hAnsiTheme="minorBidi" w:cstheme="minorBidi"/>
                <w:sz w:val="28"/>
                <w:szCs w:val="28"/>
                <w:cs/>
              </w:rPr>
              <w:t xml:space="preserve">    เป็นประจำ</w:t>
            </w:r>
          </w:p>
        </w:tc>
        <w:tc>
          <w:tcPr>
            <w:tcW w:w="1560" w:type="dxa"/>
            <w:tcBorders>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32 (34.8)</w:t>
            </w:r>
          </w:p>
        </w:tc>
        <w:tc>
          <w:tcPr>
            <w:tcW w:w="1343" w:type="dxa"/>
            <w:tcBorders>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0 (0.0)</w:t>
            </w:r>
          </w:p>
        </w:tc>
        <w:tc>
          <w:tcPr>
            <w:tcW w:w="1276" w:type="dxa"/>
            <w:tcBorders>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16 (17.4)</w:t>
            </w:r>
          </w:p>
        </w:tc>
        <w:tc>
          <w:tcPr>
            <w:tcW w:w="1276" w:type="dxa"/>
            <w:tcBorders>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16 (17.4)</w:t>
            </w:r>
          </w:p>
        </w:tc>
      </w:tr>
      <w:tr w:rsidR="00C45E5D" w:rsidRPr="00FD074D" w:rsidTr="00FD074D">
        <w:trPr>
          <w:trHeight w:val="283"/>
        </w:trPr>
        <w:tc>
          <w:tcPr>
            <w:tcW w:w="2835" w:type="dxa"/>
            <w:tcBorders>
              <w:top w:val="single" w:sz="4" w:space="0" w:color="auto"/>
              <w:bottom w:val="single" w:sz="4" w:space="0" w:color="auto"/>
            </w:tcBorders>
            <w:noWrap/>
          </w:tcPr>
          <w:p w:rsidR="00C45E5D" w:rsidRPr="00FD074D" w:rsidRDefault="00C45E5D" w:rsidP="00FD074D">
            <w:pPr>
              <w:jc w:val="center"/>
              <w:rPr>
                <w:rFonts w:asciiTheme="minorBidi" w:eastAsia="Calibri" w:hAnsiTheme="minorBidi" w:cstheme="minorBidi"/>
                <w:b/>
                <w:bCs/>
                <w:sz w:val="28"/>
                <w:szCs w:val="28"/>
                <w:cs/>
              </w:rPr>
            </w:pPr>
            <w:r w:rsidRPr="00FD074D">
              <w:rPr>
                <w:rFonts w:asciiTheme="minorBidi" w:eastAsia="Calibri" w:hAnsiTheme="minorBidi" w:cstheme="minorBidi"/>
                <w:b/>
                <w:bCs/>
                <w:sz w:val="28"/>
                <w:szCs w:val="28"/>
                <w:cs/>
              </w:rPr>
              <w:t>รวม</w:t>
            </w:r>
          </w:p>
        </w:tc>
        <w:tc>
          <w:tcPr>
            <w:tcW w:w="1560"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92 (100.0)</w:t>
            </w:r>
          </w:p>
        </w:tc>
        <w:tc>
          <w:tcPr>
            <w:tcW w:w="1343"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4 (4.4)</w:t>
            </w:r>
          </w:p>
        </w:tc>
        <w:tc>
          <w:tcPr>
            <w:tcW w:w="1276"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29 (31.5)</w:t>
            </w:r>
          </w:p>
        </w:tc>
        <w:tc>
          <w:tcPr>
            <w:tcW w:w="1276" w:type="dxa"/>
            <w:tcBorders>
              <w:top w:val="single" w:sz="4" w:space="0" w:color="auto"/>
              <w:bottom w:val="single" w:sz="4" w:space="0" w:color="auto"/>
            </w:tcBorders>
          </w:tcPr>
          <w:p w:rsidR="00C45E5D" w:rsidRPr="00FD074D" w:rsidRDefault="00C45E5D" w:rsidP="00FD074D">
            <w:pPr>
              <w:jc w:val="center"/>
              <w:rPr>
                <w:rFonts w:asciiTheme="minorBidi" w:eastAsia="Calibri" w:hAnsiTheme="minorBidi" w:cstheme="minorBidi"/>
                <w:sz w:val="28"/>
                <w:szCs w:val="28"/>
              </w:rPr>
            </w:pPr>
            <w:r w:rsidRPr="00FD074D">
              <w:rPr>
                <w:rFonts w:asciiTheme="minorBidi" w:eastAsia="Calibri" w:hAnsiTheme="minorBidi" w:cstheme="minorBidi"/>
                <w:sz w:val="28"/>
                <w:szCs w:val="28"/>
              </w:rPr>
              <w:t>59 (64.1)</w:t>
            </w:r>
          </w:p>
        </w:tc>
      </w:tr>
    </w:tbl>
    <w:p w:rsidR="00C45E5D" w:rsidRPr="00FD074D" w:rsidRDefault="00C45E5D" w:rsidP="00C45E5D">
      <w:pPr>
        <w:rPr>
          <w:rFonts w:asciiTheme="minorBidi" w:eastAsia="Calibri" w:hAnsiTheme="minorBidi" w:cstheme="minorBidi"/>
        </w:rPr>
      </w:pPr>
    </w:p>
    <w:p w:rsidR="00C45E5D" w:rsidRPr="00FD074D" w:rsidRDefault="00C45E5D" w:rsidP="00C45E5D">
      <w:pPr>
        <w:rPr>
          <w:rFonts w:asciiTheme="minorBidi" w:hAnsiTheme="minorBidi" w:cstheme="minorBidi"/>
        </w:rPr>
      </w:pPr>
      <w:r w:rsidRPr="00FD074D">
        <w:rPr>
          <w:rFonts w:asciiTheme="minorBidi" w:hAnsiTheme="minorBidi" w:cstheme="minorBidi"/>
          <w:b/>
          <w:bCs/>
          <w:cs/>
        </w:rPr>
        <w:t>วิจารณ์</w:t>
      </w:r>
    </w:p>
    <w:p w:rsidR="00C45E5D" w:rsidRPr="00FD074D" w:rsidRDefault="00C45E5D" w:rsidP="00C45E5D">
      <w:pPr>
        <w:ind w:firstLine="720"/>
        <w:jc w:val="thaiDistribute"/>
        <w:rPr>
          <w:rFonts w:asciiTheme="minorBidi" w:hAnsiTheme="minorBidi" w:cstheme="minorBidi"/>
          <w:cs/>
        </w:rPr>
      </w:pPr>
      <w:r w:rsidRPr="00FD074D">
        <w:rPr>
          <w:rFonts w:asciiTheme="minorBidi" w:hAnsiTheme="minorBidi" w:cstheme="minorBidi"/>
          <w:cs/>
        </w:rPr>
        <w:t xml:space="preserve">การศึกษาครั้งนี้มีการตรวจวัดระดับเสียงดังบริเวณการทำงานซึ่งพบว่า แผนกเลื่อยไม้มีระดับเสียงดังสูงสุด </w:t>
      </w:r>
      <w:r w:rsidRPr="00FD074D">
        <w:rPr>
          <w:rFonts w:asciiTheme="minorBidi" w:hAnsiTheme="minorBidi" w:cstheme="minorBidi"/>
        </w:rPr>
        <w:t xml:space="preserve">101.0 </w:t>
      </w:r>
      <w:r w:rsidRPr="00FD074D">
        <w:rPr>
          <w:rFonts w:asciiTheme="minorBidi" w:hAnsiTheme="minorBidi" w:cstheme="minorBidi"/>
          <w:cs/>
        </w:rPr>
        <w:t xml:space="preserve">เดซิเบลเอ รองลงมาคือแผนกไสและซอยหน้าไม้ และแผนกตัดชิ้นส่วนไม้ มีระดับเสียงดัง </w:t>
      </w:r>
      <w:r w:rsidRPr="00FD074D">
        <w:rPr>
          <w:rFonts w:asciiTheme="minorBidi" w:hAnsiTheme="minorBidi" w:cstheme="minorBidi"/>
        </w:rPr>
        <w:t xml:space="preserve">94.6 </w:t>
      </w:r>
      <w:r w:rsidRPr="00FD074D">
        <w:rPr>
          <w:rFonts w:asciiTheme="minorBidi" w:hAnsiTheme="minorBidi" w:cstheme="minorBidi"/>
          <w:cs/>
        </w:rPr>
        <w:t xml:space="preserve">และ </w:t>
      </w:r>
      <w:r w:rsidRPr="00FD074D">
        <w:rPr>
          <w:rFonts w:asciiTheme="minorBidi" w:hAnsiTheme="minorBidi" w:cstheme="minorBidi"/>
        </w:rPr>
        <w:t xml:space="preserve">92.5 </w:t>
      </w:r>
      <w:r w:rsidRPr="00FD074D">
        <w:rPr>
          <w:rFonts w:asciiTheme="minorBidi" w:hAnsiTheme="minorBidi" w:cstheme="minorBidi"/>
          <w:cs/>
        </w:rPr>
        <w:t>เดซิเบลเอ ตามลำดับ  และการตรวจวัดการสัมผ</w:t>
      </w:r>
      <w:r w:rsidRPr="00FD074D">
        <w:rPr>
          <w:rFonts w:asciiTheme="minorBidi" w:hAnsiTheme="minorBidi" w:cstheme="minorBidi" w:hint="cs"/>
          <w:cs/>
        </w:rPr>
        <w:t>ั</w:t>
      </w:r>
      <w:r w:rsidRPr="00FD074D">
        <w:rPr>
          <w:rFonts w:asciiTheme="minorBidi" w:hAnsiTheme="minorBidi" w:cstheme="minorBidi"/>
          <w:cs/>
        </w:rPr>
        <w:t xml:space="preserve">สเสียงดังของพนักงานพบว่าพนักงานร้อยละ 100 มีการสัมผัสเสียงดังเกิน </w:t>
      </w:r>
      <w:r w:rsidRPr="00FD074D">
        <w:rPr>
          <w:rFonts w:asciiTheme="minorBidi" w:hAnsiTheme="minorBidi" w:cstheme="minorBidi"/>
        </w:rPr>
        <w:t xml:space="preserve">85 </w:t>
      </w:r>
      <w:r w:rsidRPr="00FD074D">
        <w:rPr>
          <w:rFonts w:asciiTheme="minorBidi" w:hAnsiTheme="minorBidi" w:cstheme="minorBidi"/>
          <w:cs/>
        </w:rPr>
        <w:t>เดซิเบลเอ ซึ่งเกิดที่กฎหมายกำหนด</w:t>
      </w:r>
      <w:r w:rsidRPr="00FD074D">
        <w:rPr>
          <w:rFonts w:asciiTheme="minorBidi" w:hAnsiTheme="minorBidi" w:cstheme="minorBidi"/>
          <w:vertAlign w:val="superscript"/>
          <w:cs/>
        </w:rPr>
        <w:t xml:space="preserve">9 </w:t>
      </w:r>
      <w:r w:rsidRPr="00FD074D">
        <w:rPr>
          <w:rFonts w:asciiTheme="minorBidi" w:hAnsiTheme="minorBidi" w:cstheme="minorBidi"/>
          <w:cs/>
        </w:rPr>
        <w:t>เนื่องจากกระบวนการผลิตไม้แปรรูปในโรงงานมีเครื่องจักรที่เป็นแหล่งกำหนดเสียงดังได้แก่</w:t>
      </w:r>
      <w:r w:rsidRPr="00FD074D">
        <w:rPr>
          <w:rFonts w:asciiTheme="minorBidi" w:hAnsiTheme="minorBidi" w:cstheme="minorBidi" w:hint="cs"/>
          <w:cs/>
        </w:rPr>
        <w:t xml:space="preserve"> </w:t>
      </w:r>
      <w:r w:rsidRPr="00FD074D">
        <w:rPr>
          <w:rFonts w:asciiTheme="minorBidi" w:hAnsiTheme="minorBidi" w:cstheme="minorBidi"/>
          <w:cs/>
        </w:rPr>
        <w:t xml:space="preserve">เครื่องเลื่อยยนต์ เลื่อยไฟฟ้า </w:t>
      </w:r>
      <w:r w:rsidRPr="00FD074D">
        <w:rPr>
          <w:rFonts w:asciiTheme="minorBidi" w:hAnsiTheme="minorBidi" w:cstheme="minorBidi" w:hint="cs"/>
          <w:cs/>
        </w:rPr>
        <w:t>ซึ่งมี</w:t>
      </w:r>
      <w:r w:rsidRPr="00FD074D">
        <w:rPr>
          <w:rFonts w:asciiTheme="minorBidi" w:hAnsiTheme="minorBidi" w:cstheme="minorBidi"/>
          <w:cs/>
        </w:rPr>
        <w:t>ระดับเสียงดัง 115 เดซิเบลเอ</w:t>
      </w:r>
      <w:r w:rsidRPr="00FD074D">
        <w:rPr>
          <w:rFonts w:asciiTheme="minorBidi" w:hAnsiTheme="minorBidi" w:cstheme="minorBidi"/>
        </w:rPr>
        <w:t xml:space="preserve"> </w:t>
      </w:r>
      <w:r w:rsidRPr="00FD074D">
        <w:rPr>
          <w:rFonts w:asciiTheme="minorBidi" w:hAnsiTheme="minorBidi" w:cstheme="minorBidi"/>
          <w:cs/>
        </w:rPr>
        <w:t>และสภาพการทำงานในโรงงานบริเวณพื้นที่การทำงานมีการวางที่โต๊ะเลื่อยหลายโต๊ะอยู่ใกล้ ๆ กัน ค่าระดับความดังของเสียงเครื่องเลื่อยที่นำมาตั้งรวมกันจึงมีเสียงดังมากขึ้น</w:t>
      </w:r>
      <w:r w:rsidRPr="00FD074D">
        <w:rPr>
          <w:rFonts w:asciiTheme="minorBidi" w:hAnsiTheme="minorBidi" w:cstheme="minorBidi"/>
          <w:vertAlign w:val="superscript"/>
        </w:rPr>
        <w:t>19</w:t>
      </w:r>
      <w:r w:rsidRPr="00FD074D">
        <w:rPr>
          <w:rFonts w:asciiTheme="minorBidi" w:hAnsiTheme="minorBidi" w:cstheme="minorBidi"/>
          <w:vertAlign w:val="superscript"/>
          <w:cs/>
        </w:rPr>
        <w:t xml:space="preserve"> </w:t>
      </w:r>
      <w:r w:rsidRPr="00FD074D">
        <w:rPr>
          <w:rFonts w:asciiTheme="minorBidi" w:hAnsiTheme="minorBidi" w:cstheme="minorBidi"/>
          <w:cs/>
        </w:rPr>
        <w:t>สอดคล้องกับผล การศึกษาของพีระ คงทอง ที่พบว่าความดังของเสียงในโรงงานแปรรูปไม้ยางพาราเกินกว่า 90 เดซิเบลเอ คิดเป็นร้อยละ 63.64</w:t>
      </w:r>
      <w:r w:rsidRPr="00FD074D">
        <w:rPr>
          <w:rFonts w:asciiTheme="minorBidi" w:hAnsiTheme="minorBidi" w:cstheme="minorBidi"/>
          <w:vertAlign w:val="superscript"/>
        </w:rPr>
        <w:t>20</w:t>
      </w:r>
      <w:r w:rsidRPr="00FD074D">
        <w:rPr>
          <w:rFonts w:asciiTheme="minorBidi" w:hAnsiTheme="minorBidi" w:cstheme="minorBidi"/>
          <w:cs/>
        </w:rPr>
        <w:t xml:space="preserve">  ตามกฎหมายแนวทางการจัดการเรื่องเสียงดังกรณีสถานประกอบกิจการที่สภาวะการ</w:t>
      </w:r>
      <w:r w:rsidRPr="00FD074D">
        <w:rPr>
          <w:rFonts w:asciiTheme="minorBidi" w:hAnsiTheme="minorBidi" w:cstheme="minorBidi"/>
          <w:cs/>
        </w:rPr>
        <w:lastRenderedPageBreak/>
        <w:t>ทำงานมีระดับเสียงเกินมาตรฐานที่กำหนด นายจ้างต้องให้ลูกจ้าง หยุดทำงานจนกว่าจะได้ปรับปรุงหรือแก้ไขให้ระดับเสียงเป็นไปตามมาตรฐานที่กำหนด  และให้นายจ้าง ดำเนินการปรับปรุงหรือแก้ไขทางด้านวิศวกรรม  โดยการควบคุมที่ต้นกำเนิดของเสียงหรือทางผ่านของเสียง หรือบริหารจัดการเพื่อควบคุมระดับเสียงที่ลูกจ้างจะได้รับให้ไม่เกินมาตรฐานที่กำหนด  และจัดให้มีการปิดประกาศและเอกสารหรือหลักฐานในการดำเนินการปรับปรุงหรือแก้ไขดังกล่าวไว้  เพื่อให้พนักงาน ตรวจความปลอดภัยสามารถตรวจสอบได้ในกรณีที่ไม่สามารถดำเนินการได้</w:t>
      </w:r>
      <w:r w:rsidRPr="00FD074D">
        <w:rPr>
          <w:rFonts w:asciiTheme="minorBidi" w:hAnsiTheme="minorBidi" w:cstheme="minorBidi"/>
          <w:vertAlign w:val="superscript"/>
        </w:rPr>
        <w:t>5</w:t>
      </w:r>
      <w:r w:rsidRPr="00FD074D">
        <w:rPr>
          <w:rFonts w:asciiTheme="minorBidi" w:hAnsiTheme="minorBidi" w:cstheme="minorBidi"/>
          <w:cs/>
        </w:rPr>
        <w:t xml:space="preserve">  นายจ้างต้องจัดให้ลูกจ้างสวมใส่อุปกรณ์ คุ้มครองความปลอดภัยส่วนบุคคลตามที่กำหนดไว้ตลอดเวลาที่ทำงาน  เพื่อลดระดับเสียงที่สัมผัสในหูเมื่อสวมใส่อุปกรณ์คุ้มครองความปลอดภัยส่วนบุคคลแล้ว  โดยให้อยู่ในระดับที่ไม่เกินมาตรฐานตามที่กำหนดไว้ นายจ้างต้องจัดให้มีเครื่องหมายเตือนให้ใช้อุปกรณ์คุ้มครองความปลอดภัยส่วนบุคคลติดไว้ให้ลูกจ้างเห็นได้โดยชัดเจน</w:t>
      </w:r>
      <w:r w:rsidRPr="00FD074D">
        <w:rPr>
          <w:rFonts w:asciiTheme="minorBidi" w:hAnsiTheme="minorBidi" w:cstheme="minorBidi"/>
          <w:vertAlign w:val="superscript"/>
        </w:rPr>
        <w:t>21</w:t>
      </w:r>
      <w:r w:rsidRPr="00FD074D">
        <w:rPr>
          <w:rFonts w:asciiTheme="minorBidi" w:hAnsiTheme="minorBidi" w:cstheme="minorBidi"/>
          <w:vertAlign w:val="superscript"/>
          <w:cs/>
        </w:rPr>
        <w:t xml:space="preserve"> </w:t>
      </w:r>
      <w:r w:rsidRPr="00FD074D">
        <w:rPr>
          <w:rFonts w:asciiTheme="minorBidi" w:hAnsiTheme="minorBidi" w:cstheme="minorBidi"/>
          <w:cs/>
        </w:rPr>
        <w:t xml:space="preserve"> ทั้งนี้การดำเนินการของโรงงานแปรรูปไม้ยางพาราพบว่าไม่มีเทคโนโลยีที่ทันสมัยมาใช้ในการลดเสียงที่แหล่งกำเนิดและลดเสียงที่ทางผ่าน</w:t>
      </w:r>
      <w:r w:rsidRPr="00FD074D">
        <w:rPr>
          <w:rFonts w:asciiTheme="minorBidi" w:hAnsiTheme="minorBidi" w:cstheme="minorBidi"/>
        </w:rPr>
        <w:t xml:space="preserve"> </w:t>
      </w:r>
      <w:r w:rsidRPr="00FD074D">
        <w:rPr>
          <w:rFonts w:asciiTheme="minorBidi" w:hAnsiTheme="minorBidi" w:cstheme="minorBidi"/>
          <w:cs/>
        </w:rPr>
        <w:t>มีแต่การใช้อุปกรณ์ป้องกันเสียงดังที่ตัวบุคคลและส่วนใหญ่ (ร้อยละ 65.2) ไม่สวมใส่และสวมใส่อุปกรณ์ป้องกันเสียงดังเพียงบางครั้ง ส่วนใหญ่ใช้ปลั๊กอุดหูชนิดโฟม และสวมใส่ที่ไม่ถูกต้อง ใส่ปลั๊กอุดหูเข้าในรูหูเพียงเล็กน้อยเท่านั้น ส่งผลให้การป้องกันการสัมผัสดังไม่มีประสิทธิภาพ</w:t>
      </w:r>
      <w:r w:rsidRPr="00FD074D">
        <w:rPr>
          <w:rFonts w:asciiTheme="minorBidi" w:hAnsiTheme="minorBidi" w:cstheme="minorBidi"/>
          <w:vertAlign w:val="superscript"/>
          <w:cs/>
        </w:rPr>
        <w:t xml:space="preserve">14  </w:t>
      </w:r>
      <w:r w:rsidRPr="00FD074D">
        <w:rPr>
          <w:rFonts w:asciiTheme="minorBidi" w:hAnsiTheme="minorBidi" w:cstheme="minorBidi"/>
          <w:cs/>
        </w:rPr>
        <w:t>ทั้งนี้การสวมใส่ไม่ถูกวิธีอาจจะมาจากปัญหาการสื่อสารของพนักงานเมียนมา พนักงานไม่ได้รับการอบรมการใช้ที่ถูกวิธี การขาดความตระหนักถึงอันตรายของเสียงดัง</w:t>
      </w:r>
      <w:r w:rsidRPr="00FD074D">
        <w:rPr>
          <w:rFonts w:asciiTheme="minorBidi" w:hAnsiTheme="minorBidi" w:cstheme="minorBidi"/>
          <w:vertAlign w:val="superscript"/>
          <w:cs/>
        </w:rPr>
        <w:t>12</w:t>
      </w:r>
      <w:r w:rsidRPr="00FD074D">
        <w:rPr>
          <w:rFonts w:asciiTheme="minorBidi" w:hAnsiTheme="minorBidi" w:cstheme="minorBidi"/>
          <w:vertAlign w:val="superscript"/>
        </w:rPr>
        <w:t>,</w:t>
      </w:r>
      <w:r w:rsidRPr="00FD074D">
        <w:rPr>
          <w:rFonts w:asciiTheme="minorBidi" w:hAnsiTheme="minorBidi" w:cstheme="minorBidi"/>
          <w:vertAlign w:val="superscript"/>
          <w:cs/>
        </w:rPr>
        <w:t>17</w:t>
      </w:r>
      <w:r w:rsidRPr="00FD074D">
        <w:rPr>
          <w:rFonts w:asciiTheme="minorBidi" w:hAnsiTheme="minorBidi" w:cstheme="minorBidi"/>
          <w:cs/>
        </w:rPr>
        <w:t xml:space="preserve"> อีกสาเหตุที่พนักงานไม่มีการสวมใส่เนื่องจากไม่มีอุปกรณ์ป้องกันเสียงดังหรือมีไม่เพียงพอ แม้บริเวณพื้นที่ทำงานมีป้ายบังคับการสวมใส่อุปกรณ์ป้องกันเสียงดัง แต่ไม่มีการบังคับหรือปฏิบัติตาม อีกทั้งป้ายบังคับให้สวมใส่อุปกรณ์ป้องกันเสียงดังไม่มีภาษาพม่า พนักงานที่สัมผัสเสียงดังมากที่สุด พบว่าพนักงานแผนกเลื่อยไม้ โดยเฉพาะตำแหน่งนายม้า ซึ่งเป็นคนส่งไม้เข้าเครื่องเลื่อยจะสัมผัสเสียงดังมากที่สุด เนื่องจากต้องทำงานต่อเนื่องตลอดเวลาและอยู่ใกล้แหล่งกำเนิดเสียงมากที่สุด รองลงมาคือ แผนกตัดชิ้นส่วนไม้ และแผนกไสซอยไม้ พนักงานดังกล่าวจึงเป็นกลุ่มที่เสี่ยงต่อการสูญเสียการได้ยินเนื่องได้รับเสียงเฉลี่ยตลอดเวลาการทำงานในแต่ละวันเกิน 85 เดซิเบลเอ</w:t>
      </w:r>
      <w:r w:rsidRPr="00FD074D">
        <w:rPr>
          <w:rFonts w:asciiTheme="minorBidi" w:hAnsiTheme="minorBidi" w:cstheme="minorBidi"/>
          <w:vertAlign w:val="superscript"/>
        </w:rPr>
        <w:t xml:space="preserve">22  </w:t>
      </w:r>
      <w:r w:rsidRPr="00FD074D">
        <w:rPr>
          <w:rFonts w:asciiTheme="minorBidi" w:hAnsiTheme="minorBidi" w:cstheme="minorBidi"/>
          <w:cs/>
        </w:rPr>
        <w:t>สอดคล้องกับการศึกษาของกัลยา อุรัจนานนท์และคณะ ที่พบว่ามีคนงานทุกแผนกทั้งแผนกเลื่อย  ซอย และไสไม้   ร้อยละ 57.1 มีการ สัมผัสเสียงตลอดระยะเวลา 8 ชั่วโมงการทำงานเกิน 85  เดซิเบลเอ (พิสัย 85.1-103.0) โดยเฉพาะ ส่วนใหญ่ของคนงานแผนกเลื่อย (ร้อยละ 83.3)</w:t>
      </w:r>
      <w:r w:rsidRPr="00FD074D">
        <w:rPr>
          <w:rFonts w:asciiTheme="minorBidi" w:hAnsiTheme="minorBidi" w:cstheme="minorBidi"/>
          <w:vertAlign w:val="superscript"/>
          <w:cs/>
        </w:rPr>
        <w:t>10</w:t>
      </w:r>
    </w:p>
    <w:p w:rsidR="00C45E5D" w:rsidRPr="00FD074D" w:rsidRDefault="00C45E5D" w:rsidP="00C45E5D">
      <w:pPr>
        <w:ind w:firstLine="851"/>
        <w:jc w:val="thaiDistribute"/>
        <w:rPr>
          <w:rFonts w:asciiTheme="minorBidi" w:hAnsiTheme="minorBidi" w:cstheme="minorBidi"/>
          <w:b/>
          <w:bCs/>
        </w:rPr>
      </w:pPr>
      <w:r w:rsidRPr="00FD074D">
        <w:rPr>
          <w:rFonts w:asciiTheme="minorBidi" w:hAnsiTheme="minorBidi" w:cstheme="minorBidi"/>
          <w:cs/>
        </w:rPr>
        <w:t>การสูญเสียการได้ยิน พบว่ามีความชุกของการสูญเสียการได้ยินของพนักงานเมียนมา ที่ระดับการได้ยินผิดปกติ คิดเป็นร้อยละ 64.1 รองลงมาคือ ระดับการได้ยินที่ต้องเฝ้าระวัง ร้อยละ 31.5 และ ระดับการได้ยินปกติ 4.4 ตามลำดับ ใกล้เคียงกับความชุกของการสูญเสียการได้ยินใน</w:t>
      </w:r>
      <w:r w:rsidRPr="00FD074D">
        <w:rPr>
          <w:rFonts w:asciiTheme="minorBidi" w:hAnsiTheme="minorBidi" w:cstheme="minorBidi"/>
          <w:cs/>
        </w:rPr>
        <w:lastRenderedPageBreak/>
        <w:t>พนักงานอุตสาหกรรมแปรรูปยางธรรมชาติ เท่ากับร้อยละ 60.0</w:t>
      </w:r>
      <w:r w:rsidRPr="00FD074D">
        <w:rPr>
          <w:rFonts w:asciiTheme="minorBidi" w:hAnsiTheme="minorBidi" w:cstheme="minorBidi"/>
          <w:vertAlign w:val="superscript"/>
          <w:cs/>
        </w:rPr>
        <w:t>14</w:t>
      </w:r>
      <w:r w:rsidRPr="00FD074D">
        <w:rPr>
          <w:rFonts w:asciiTheme="minorBidi" w:hAnsiTheme="minorBidi" w:cstheme="minorBidi"/>
          <w:cs/>
        </w:rPr>
        <w:t xml:space="preserve">  และความชุกของการสูญเสียการได้ยินเสียงจากการสัมผัสเสียงดังของโรงงานงานผลิตก๊าช </w:t>
      </w:r>
      <w:r w:rsidRPr="00FD074D">
        <w:rPr>
          <w:rFonts w:asciiTheme="minorBidi" w:hAnsiTheme="minorBidi" w:cstheme="minorBidi"/>
        </w:rPr>
        <w:t>LPG</w:t>
      </w:r>
      <w:r w:rsidRPr="00FD074D">
        <w:rPr>
          <w:rFonts w:asciiTheme="minorBidi" w:hAnsiTheme="minorBidi" w:cstheme="minorBidi"/>
        </w:rPr>
        <w:tab/>
      </w:r>
      <w:r w:rsidRPr="00FD074D">
        <w:rPr>
          <w:rFonts w:asciiTheme="minorBidi" w:hAnsiTheme="minorBidi" w:cstheme="minorBidi"/>
          <w:cs/>
        </w:rPr>
        <w:t xml:space="preserve">ในประเทศไต้หวันซึ่งความชุกเท่ากับ 56.8 </w:t>
      </w:r>
      <w:r w:rsidRPr="00FD074D">
        <w:rPr>
          <w:rFonts w:asciiTheme="minorBidi" w:hAnsiTheme="minorBidi" w:cstheme="minorBidi"/>
          <w:vertAlign w:val="superscript"/>
          <w:cs/>
        </w:rPr>
        <w:t>2</w:t>
      </w:r>
      <w:r w:rsidRPr="00FD074D">
        <w:rPr>
          <w:rFonts w:asciiTheme="minorBidi" w:hAnsiTheme="minorBidi" w:cstheme="minorBidi"/>
          <w:vertAlign w:val="superscript"/>
        </w:rPr>
        <w:t>3</w:t>
      </w:r>
      <w:r w:rsidRPr="00FD074D">
        <w:rPr>
          <w:rFonts w:asciiTheme="minorBidi" w:hAnsiTheme="minorBidi" w:cstheme="minorBidi"/>
          <w:cs/>
        </w:rPr>
        <w:t xml:space="preserve"> เมื่อจำแจกการสูญเสียการได้ยินตามปัจจัยส่วนบุคคลพบว่า เพศชายมีการสูญเสียการได้ยินมากกว่าเพศหญิง คิดเป็นร้อยละ 37.0 และ 27.2 ตามลำดับ สอดคล้องกับพนักการสูญเสียการได้ยินของพนักงานโรงงานโม่หิน จังหวัดนครศรีธรรมราช  ที่พบการสูญเสียการได้ยินในเพศชายมากกว่าเพศหญิง</w:t>
      </w:r>
      <w:r w:rsidRPr="00FD074D">
        <w:rPr>
          <w:rFonts w:asciiTheme="minorBidi" w:hAnsiTheme="minorBidi" w:cstheme="minorBidi"/>
          <w:vertAlign w:val="superscript"/>
          <w:cs/>
        </w:rPr>
        <w:t>2</w:t>
      </w:r>
      <w:r w:rsidRPr="00FD074D">
        <w:rPr>
          <w:rFonts w:asciiTheme="minorBidi" w:hAnsiTheme="minorBidi" w:cstheme="minorBidi"/>
          <w:vertAlign w:val="superscript"/>
        </w:rPr>
        <w:t xml:space="preserve">4, </w:t>
      </w:r>
      <w:r w:rsidRPr="00FD074D">
        <w:rPr>
          <w:rFonts w:asciiTheme="minorBidi" w:hAnsiTheme="minorBidi" w:cstheme="minorBidi"/>
          <w:vertAlign w:val="superscript"/>
          <w:cs/>
        </w:rPr>
        <w:t>2</w:t>
      </w:r>
      <w:r w:rsidRPr="00FD074D">
        <w:rPr>
          <w:rFonts w:asciiTheme="minorBidi" w:hAnsiTheme="minorBidi" w:cstheme="minorBidi"/>
          <w:vertAlign w:val="superscript"/>
        </w:rPr>
        <w:t>5</w:t>
      </w:r>
      <w:r w:rsidRPr="00FD074D">
        <w:rPr>
          <w:rFonts w:asciiTheme="minorBidi" w:hAnsiTheme="minorBidi" w:cstheme="minorBidi"/>
          <w:cs/>
        </w:rPr>
        <w:t xml:space="preserve">  ผลการตรวจสมรรถภาพ การได้ยินในพนักงานโรงงานโม่หินโดยใช้เกณฑ์ของสำนัก โรคจากการประกอบอาชีพและสิ่งแวดล้อม พบว่ามีความชุกของการสูญเสียการได้ยิน ร้อยละ 30 พนักงานสัมผัสเสียงมากกว่าหรือเท่ากับ 85 เดซิเบลเอ</w:t>
      </w:r>
      <w:r w:rsidRPr="00FD074D">
        <w:rPr>
          <w:rFonts w:asciiTheme="minorBidi" w:hAnsiTheme="minorBidi" w:cstheme="minorBidi"/>
          <w:vertAlign w:val="superscript"/>
          <w:cs/>
        </w:rPr>
        <w:t>2</w:t>
      </w:r>
      <w:r w:rsidRPr="00FD074D">
        <w:rPr>
          <w:rFonts w:asciiTheme="minorBidi" w:hAnsiTheme="minorBidi" w:cstheme="minorBidi"/>
          <w:vertAlign w:val="superscript"/>
        </w:rPr>
        <w:t xml:space="preserve">5 </w:t>
      </w:r>
      <w:r w:rsidRPr="00FD074D">
        <w:rPr>
          <w:rFonts w:asciiTheme="minorBidi" w:hAnsiTheme="minorBidi" w:cstheme="minorBidi"/>
          <w:cs/>
        </w:rPr>
        <w:t xml:space="preserve"> ลักษณะการทำงานในโรงงานแปรรูปไม้ยางพาราส่วนใหญ่ในการผลิตจะเป็นเพศชายและตำแหน่งงานเป็นนายม้าและหางม้า ประจำโต๊ะเลื่อย และตัดซอย ไสไม้ ทำงานกับเครื่องจักรที่มีเสียงดัง ในขณะที่เพศหญิงส่วนใหญ่จะทำงานในตำแหน่งจัดเรียงไม้ ที่มีการสามารถเคลื่อนที่ไปมาได้ เพศชายจึงมีโอกาสสัมผัสเสียงดังและมีการสูญเสียการได้ยินมากกว่าเพศหญิง ขัดแย้งกับการศึกษาของจิราพร ประกายรุ้งทอง ที่พบว่าเพศ ไม่มีความสัมพันธ์กับการสูญเสียการได้ยิน แต่ลักษณะการทำงานในปัจจุบันเป็นปัจจัยที่สัมผัสกับการสูญเสียการได้ยิน</w:t>
      </w:r>
      <w:r w:rsidRPr="00FD074D">
        <w:rPr>
          <w:rFonts w:asciiTheme="minorBidi" w:hAnsiTheme="minorBidi" w:cstheme="minorBidi"/>
          <w:vertAlign w:val="superscript"/>
          <w:cs/>
        </w:rPr>
        <w:t>11</w:t>
      </w:r>
      <w:r w:rsidRPr="00FD074D">
        <w:rPr>
          <w:rFonts w:asciiTheme="minorBidi" w:hAnsiTheme="minorBidi" w:cstheme="minorBidi"/>
          <w:cs/>
        </w:rPr>
        <w:t xml:space="preserve"> จำแนกการสูญเสียการได้ยินตามอายุ พบว่าช่วงอายุที่มีการสูญเสียการได้ยินมากที่สุดคือ 20 – 39 ปี ตามการศึกษาของสำนักโรคจากการ ประกอบอาชีพและสิ่งแวดล้อม 2559 พบว่าอาชีพที่มีอัตราการสูญเสียการได้ยินจากเสียงดังมากที่สุด 5 อันดับแรก คือ เกษตรกร รับจ้างทั่วไป แม่บ้าน นักศึกษา และ เจ้าของร้านค้า กลุ่มอายุที่ป่วยด้วยโรคประสาทหูเสื่อมจากเสียงดังมากที่สุด คือ กลุ่มอายุมากกว่า 60 ปี รองลงมาคือ อายุ 15-59 ปี ขัดแย้งกับการศึกษาของอริสรา ฤทธิ์งาม และคณะ พบว่าอายุมีความสัมพันธ์กับการสูญเสียการได้ยิน ที่พบการสูญเสียการได้ยินมากในกลุ่มอายุตั้งแต่ 40 ปีขึ้นไป</w:t>
      </w:r>
      <w:r w:rsidRPr="00FD074D">
        <w:rPr>
          <w:rFonts w:asciiTheme="minorBidi" w:hAnsiTheme="minorBidi" w:cstheme="minorBidi"/>
          <w:vertAlign w:val="superscript"/>
          <w:cs/>
        </w:rPr>
        <w:t>14</w:t>
      </w:r>
      <w:r w:rsidRPr="00FD074D">
        <w:rPr>
          <w:rFonts w:asciiTheme="minorBidi" w:hAnsiTheme="minorBidi" w:cstheme="minorBidi"/>
          <w:cs/>
        </w:rPr>
        <w:t xml:space="preserve"> ทั้งนี้เนื่องจากกลุ่มพนักงานส่วนใหญ่อายุอยู่ในช่วง 20 – 39 ปี เป็นวัยแรงงานที่มีความสามารถในการทำงานในโรงงานแปรรูปไม้ยางพารา ทำงานในแผนกเลื่อยไม้มากที่สุด </w:t>
      </w:r>
      <w:r w:rsidRPr="00FD074D">
        <w:rPr>
          <w:rFonts w:asciiTheme="minorBidi" w:eastAsia="Calibri" w:hAnsiTheme="minorBidi" w:cstheme="minorBidi"/>
        </w:rPr>
        <w:t>(</w:t>
      </w:r>
      <w:r w:rsidRPr="00FD074D">
        <w:rPr>
          <w:rFonts w:asciiTheme="minorBidi" w:eastAsia="Calibri" w:hAnsiTheme="minorBidi" w:cstheme="minorBidi"/>
          <w:cs/>
        </w:rPr>
        <w:t xml:space="preserve">ร้อยละ  </w:t>
      </w:r>
      <w:r w:rsidRPr="00FD074D">
        <w:rPr>
          <w:rFonts w:asciiTheme="minorBidi" w:eastAsia="Calibri" w:hAnsiTheme="minorBidi" w:cstheme="minorBidi"/>
        </w:rPr>
        <w:t>59.8)</w:t>
      </w:r>
      <w:r w:rsidRPr="00FD074D">
        <w:rPr>
          <w:rFonts w:asciiTheme="minorBidi" w:hAnsiTheme="minorBidi" w:cstheme="minorBidi"/>
          <w:cs/>
        </w:rPr>
        <w:t xml:space="preserve"> ตำแหน่งนายม้า หางม้าสัมผัสเสียงดังมากที่สุด มีอายุงานที่น้อยกว่า 5 ปี มีการสูญเสียการได้ยินมากที่สุด ร้อยละ 62.0 ซึ่งเป็นการลดคุณภาพชีวิตพนักงานยิ่งขึ้น เมื่อมีสูญเสียการได้ยินตั้งแต่ช่วงอายุน้อย</w:t>
      </w:r>
      <w:r w:rsidRPr="00FD074D">
        <w:rPr>
          <w:rFonts w:asciiTheme="minorBidi" w:hAnsiTheme="minorBidi" w:cstheme="minorBidi"/>
          <w:vertAlign w:val="superscript"/>
          <w:cs/>
        </w:rPr>
        <w:t>2</w:t>
      </w:r>
      <w:r w:rsidRPr="00FD074D">
        <w:rPr>
          <w:rFonts w:asciiTheme="minorBidi" w:hAnsiTheme="minorBidi" w:cstheme="minorBidi"/>
          <w:vertAlign w:val="superscript"/>
        </w:rPr>
        <w:t>5</w:t>
      </w:r>
      <w:r w:rsidRPr="00FD074D">
        <w:rPr>
          <w:rFonts w:asciiTheme="minorBidi" w:hAnsiTheme="minorBidi" w:cstheme="minorBidi"/>
          <w:vertAlign w:val="superscript"/>
          <w:cs/>
        </w:rPr>
        <w:t xml:space="preserve"> </w:t>
      </w:r>
      <w:r w:rsidRPr="00FD074D">
        <w:rPr>
          <w:rFonts w:asciiTheme="minorBidi" w:hAnsiTheme="minorBidi" w:cstheme="minorBidi"/>
          <w:cs/>
        </w:rPr>
        <w:t xml:space="preserve"> เนื่องจากสมรรถภาพการได้ยินที่ลดลงเมื่อมีการสูญเสียการได้ยินส่งผลต่อการดำเนินชีวิตประจำวัน การสื่อสาร หากเป็นการสูญเสียการได้ยินแบบถาวรซึ่งไม่สามารถรักษาให้หายขาดได้ การป้องกันจึงเป็นวิธีที่ดีที่สุด </w:t>
      </w:r>
    </w:p>
    <w:p w:rsidR="00C45E5D" w:rsidRPr="00FD074D" w:rsidRDefault="00C45E5D" w:rsidP="00C45E5D">
      <w:pPr>
        <w:ind w:firstLine="851"/>
        <w:jc w:val="thaiDistribute"/>
        <w:rPr>
          <w:rFonts w:asciiTheme="minorBidi" w:hAnsiTheme="minorBidi" w:cstheme="minorBidi"/>
          <w:b/>
          <w:bCs/>
        </w:rPr>
      </w:pPr>
    </w:p>
    <w:p w:rsidR="00C45E5D" w:rsidRPr="00FD074D" w:rsidRDefault="00C45E5D" w:rsidP="00C45E5D">
      <w:pPr>
        <w:spacing w:after="120"/>
        <w:jc w:val="thaiDistribute"/>
        <w:rPr>
          <w:rFonts w:asciiTheme="minorBidi" w:hAnsiTheme="minorBidi" w:cstheme="minorBidi"/>
          <w:b/>
          <w:bCs/>
        </w:rPr>
      </w:pPr>
      <w:r w:rsidRPr="00FD074D">
        <w:rPr>
          <w:rFonts w:asciiTheme="minorBidi" w:hAnsiTheme="minorBidi" w:cstheme="minorBidi"/>
          <w:b/>
          <w:bCs/>
          <w:cs/>
        </w:rPr>
        <w:t>ข้อเสนอแนะ</w:t>
      </w:r>
    </w:p>
    <w:p w:rsidR="00C45E5D" w:rsidRPr="00FD074D" w:rsidRDefault="00C45E5D" w:rsidP="00C45E5D">
      <w:pPr>
        <w:spacing w:after="120"/>
        <w:jc w:val="thaiDistribute"/>
        <w:rPr>
          <w:rFonts w:asciiTheme="minorBidi" w:hAnsiTheme="minorBidi" w:cstheme="minorBidi"/>
          <w:cs/>
        </w:rPr>
      </w:pPr>
      <w:r w:rsidRPr="00FD074D">
        <w:rPr>
          <w:rFonts w:asciiTheme="minorBidi" w:hAnsiTheme="minorBidi" w:cstheme="minorBidi"/>
          <w:b/>
          <w:bCs/>
          <w:cs/>
        </w:rPr>
        <w:lastRenderedPageBreak/>
        <w:tab/>
      </w:r>
      <w:r w:rsidRPr="00FD074D">
        <w:rPr>
          <w:rFonts w:asciiTheme="minorBidi" w:hAnsiTheme="minorBidi" w:cstheme="minorBidi"/>
          <w:cs/>
        </w:rPr>
        <w:t>การดำเนินงานเพื่อป้องกันปัญหาเรื่องสุภาพพนักงานหรือป้องกันการสูญเสียการได้ยินของพนักงาน ต้องดำเนินการแบบบูรณาการ การมีส่วนร่วมของทุกภาคส่วนที่เกี่ยวข้อง ควรมีแนวทางการดำเนินงานดังนี้</w:t>
      </w:r>
    </w:p>
    <w:p w:rsidR="00C45E5D" w:rsidRPr="00FD074D" w:rsidRDefault="00C45E5D" w:rsidP="00C45E5D">
      <w:pPr>
        <w:spacing w:after="120"/>
        <w:jc w:val="thaiDistribute"/>
        <w:rPr>
          <w:rFonts w:asciiTheme="minorBidi" w:hAnsiTheme="minorBidi" w:cstheme="minorBidi"/>
        </w:rPr>
      </w:pPr>
      <w:r w:rsidRPr="00FD074D">
        <w:rPr>
          <w:rFonts w:asciiTheme="minorBidi" w:hAnsiTheme="minorBidi" w:cstheme="minorBidi"/>
          <w:cs/>
        </w:rPr>
        <w:tab/>
      </w:r>
      <w:r w:rsidRPr="00FD074D">
        <w:rPr>
          <w:rFonts w:asciiTheme="minorBidi" w:hAnsiTheme="minorBidi" w:cstheme="minorBidi"/>
        </w:rPr>
        <w:t xml:space="preserve">1. </w:t>
      </w:r>
      <w:r w:rsidRPr="00FD074D">
        <w:rPr>
          <w:rFonts w:asciiTheme="minorBidi" w:hAnsiTheme="minorBidi" w:cstheme="minorBidi"/>
          <w:cs/>
        </w:rPr>
        <w:t xml:space="preserve">สถานประกอบการที่พนักงานสัมผัสเสียงดังเกิน </w:t>
      </w:r>
      <w:r w:rsidRPr="00FD074D">
        <w:rPr>
          <w:rFonts w:asciiTheme="minorBidi" w:hAnsiTheme="minorBidi" w:cstheme="minorBidi"/>
        </w:rPr>
        <w:t xml:space="preserve">85 </w:t>
      </w:r>
      <w:r w:rsidRPr="00FD074D">
        <w:rPr>
          <w:rFonts w:asciiTheme="minorBidi" w:hAnsiTheme="minorBidi" w:cstheme="minorBidi"/>
          <w:cs/>
        </w:rPr>
        <w:t>เดซิเบลเอ นายจ้างต้องดำเนินการตามแนวทางการจัดการเรื่องเสียง</w:t>
      </w:r>
      <w:r w:rsidRPr="00FD074D">
        <w:rPr>
          <w:rFonts w:asciiTheme="minorBidi" w:hAnsiTheme="minorBidi" w:cstheme="minorBidi"/>
          <w:vertAlign w:val="superscript"/>
        </w:rPr>
        <w:t>21</w:t>
      </w:r>
      <w:r w:rsidRPr="00FD074D">
        <w:rPr>
          <w:rFonts w:asciiTheme="minorBidi" w:hAnsiTheme="minorBidi" w:cstheme="minorBidi"/>
        </w:rPr>
        <w:t xml:space="preserve"> </w:t>
      </w:r>
      <w:r w:rsidRPr="00FD074D">
        <w:rPr>
          <w:rFonts w:asciiTheme="minorBidi" w:hAnsiTheme="minorBidi" w:cstheme="minorBidi"/>
          <w:cs/>
        </w:rPr>
        <w:t>และจัดทำมาตรการการอนุรักษ์การได้ยินในสถานประกอบการ</w:t>
      </w:r>
      <w:r w:rsidRPr="00FD074D">
        <w:rPr>
          <w:rFonts w:asciiTheme="minorBidi" w:hAnsiTheme="minorBidi" w:cstheme="minorBidi"/>
          <w:vertAlign w:val="superscript"/>
          <w:cs/>
        </w:rPr>
        <w:t>2</w:t>
      </w:r>
      <w:r w:rsidRPr="00FD074D">
        <w:rPr>
          <w:rFonts w:asciiTheme="minorBidi" w:hAnsiTheme="minorBidi" w:cstheme="minorBidi"/>
          <w:vertAlign w:val="superscript"/>
        </w:rPr>
        <w:t>6</w:t>
      </w:r>
      <w:r w:rsidRPr="00FD074D">
        <w:rPr>
          <w:rFonts w:asciiTheme="minorBidi" w:hAnsiTheme="minorBidi" w:cstheme="minorBidi"/>
          <w:cs/>
        </w:rPr>
        <w:t xml:space="preserve"> เพื่อป้องกันการสูญเสียการได้ยินเนื่องจากการทำงานของลูกจ้าง</w:t>
      </w:r>
    </w:p>
    <w:p w:rsidR="00C45E5D" w:rsidRPr="00FD074D" w:rsidRDefault="00C45E5D" w:rsidP="00C45E5D">
      <w:pPr>
        <w:spacing w:after="120"/>
        <w:jc w:val="thaiDistribute"/>
        <w:rPr>
          <w:rFonts w:asciiTheme="minorBidi" w:hAnsiTheme="minorBidi" w:cstheme="minorBidi"/>
        </w:rPr>
      </w:pPr>
      <w:r w:rsidRPr="00FD074D">
        <w:rPr>
          <w:rFonts w:asciiTheme="minorBidi" w:hAnsiTheme="minorBidi" w:cstheme="minorBidi"/>
          <w:cs/>
        </w:rPr>
        <w:tab/>
      </w:r>
      <w:r w:rsidRPr="00FD074D">
        <w:rPr>
          <w:rFonts w:asciiTheme="minorBidi" w:hAnsiTheme="minorBidi" w:cstheme="minorBidi"/>
        </w:rPr>
        <w:t xml:space="preserve">2. </w:t>
      </w:r>
      <w:r w:rsidRPr="00FD074D">
        <w:rPr>
          <w:rFonts w:asciiTheme="minorBidi" w:hAnsiTheme="minorBidi" w:cstheme="minorBidi"/>
          <w:cs/>
        </w:rPr>
        <w:t>พยาบาลอาชีวอนามัย เจ้าหน้าที่สาธารณสุขและผู้ที่เกี่ยงข้อง ควรร่วมกันดำเนินการจัดบริการด้านสุขภาพ จัดให้มีการตรวจสุขภาพก่อนเข้าทำงาน ตรวจสุขภาพประจำปี ตรวจสุขภาพตามความเสี่ยงที่สัมผัสจากการทำงาน และออกจากงาน เพื่อเป็นการเฝ้าระวังการสูญเสียการได้ยินจากการทำงาน</w:t>
      </w:r>
    </w:p>
    <w:p w:rsidR="00C45E5D" w:rsidRPr="00FD074D" w:rsidRDefault="00C45E5D" w:rsidP="00C45E5D">
      <w:pPr>
        <w:spacing w:after="120"/>
        <w:ind w:firstLine="720"/>
        <w:jc w:val="thaiDistribute"/>
        <w:rPr>
          <w:rFonts w:asciiTheme="minorBidi" w:hAnsiTheme="minorBidi" w:cstheme="minorBidi"/>
          <w:cs/>
        </w:rPr>
      </w:pPr>
      <w:r w:rsidRPr="00FD074D">
        <w:rPr>
          <w:rFonts w:asciiTheme="minorBidi" w:hAnsiTheme="minorBidi" w:cstheme="minorBidi"/>
        </w:rPr>
        <w:t xml:space="preserve">3. </w:t>
      </w:r>
      <w:r w:rsidRPr="00FD074D">
        <w:rPr>
          <w:rFonts w:asciiTheme="minorBidi" w:hAnsiTheme="minorBidi" w:cstheme="minorBidi"/>
          <w:cs/>
        </w:rPr>
        <w:t>หน่วยพยาบาล เจ้าหน้าที่สาธารณสุขที่เกี่ยวข้อง จัดบริการอบรมให้ความรู้แก่พนักงานให้เห็น</w:t>
      </w:r>
      <w:r w:rsidRPr="00FD074D">
        <w:rPr>
          <w:rFonts w:asciiTheme="minorBidi" w:hAnsiTheme="minorBidi" w:cstheme="minorBidi"/>
          <w:vanish/>
          <w:cs/>
        </w:rPr>
        <w:t>็้้้้้้้้สสดกสดกด</w:t>
      </w:r>
      <w:r w:rsidRPr="00FD074D">
        <w:rPr>
          <w:rFonts w:asciiTheme="minorBidi" w:hAnsiTheme="minorBidi" w:cstheme="minorBidi"/>
          <w:cs/>
        </w:rPr>
        <w:t>ความสำคัญของการทดสอบสมรรถภาพการได้ยิน อันตรายของเสียงดัง การควบคุม ป้องกันเสียงดังในการทำงาน</w:t>
      </w:r>
    </w:p>
    <w:p w:rsidR="00C45E5D" w:rsidRPr="00FD074D" w:rsidRDefault="00C45E5D" w:rsidP="00C45E5D">
      <w:pPr>
        <w:spacing w:after="120"/>
        <w:ind w:firstLine="720"/>
        <w:jc w:val="thaiDistribute"/>
        <w:rPr>
          <w:rFonts w:asciiTheme="minorBidi" w:hAnsiTheme="minorBidi" w:cstheme="minorBidi"/>
        </w:rPr>
      </w:pPr>
      <w:r w:rsidRPr="00FD074D">
        <w:rPr>
          <w:rFonts w:asciiTheme="minorBidi" w:hAnsiTheme="minorBidi" w:cstheme="minorBidi"/>
        </w:rPr>
        <w:t xml:space="preserve">4. </w:t>
      </w:r>
      <w:r w:rsidRPr="00FD074D">
        <w:rPr>
          <w:rFonts w:asciiTheme="minorBidi" w:hAnsiTheme="minorBidi" w:cstheme="minorBidi"/>
          <w:cs/>
        </w:rPr>
        <w:t xml:space="preserve">ควรจัดกิจกรรมส่งเสริมความตระหนักและพฤติกรรมการใช้อุปกรณ์คุ้มครองความปลอดภัยส่วนบุคคลแก่ลูกจ้างที่ทำงานในบริเวณที่มีระดับเสียงดังที่ได้รับเฉลี่ยตลอดระยะเวลาการทำงานแปดชั่วโมงตั้งแต่ 85 เดซิเบลเอขึ้นไป  </w:t>
      </w:r>
    </w:p>
    <w:p w:rsidR="00C45E5D" w:rsidRPr="00FD074D" w:rsidRDefault="00C45E5D" w:rsidP="00C45E5D">
      <w:pPr>
        <w:spacing w:after="120"/>
        <w:ind w:firstLine="720"/>
        <w:jc w:val="thaiDistribute"/>
        <w:rPr>
          <w:rFonts w:asciiTheme="minorBidi" w:hAnsiTheme="minorBidi" w:cstheme="minorBidi"/>
        </w:rPr>
      </w:pPr>
      <w:r w:rsidRPr="00FD074D">
        <w:rPr>
          <w:rFonts w:asciiTheme="minorBidi" w:hAnsiTheme="minorBidi" w:cstheme="minorBidi"/>
        </w:rPr>
        <w:t xml:space="preserve">5. </w:t>
      </w:r>
      <w:r w:rsidRPr="00FD074D">
        <w:rPr>
          <w:rFonts w:asciiTheme="minorBidi" w:hAnsiTheme="minorBidi" w:cstheme="minorBidi"/>
          <w:cs/>
        </w:rPr>
        <w:t>เจ้าหน้าที่ที่เกี่ยงข้องในการจัดบริการสุขภาพ และอาชีวอนามัยในสถานประกอบการ โดยเฉพาะในพื้นที่ที่มีแรงงานต่างด้าว ควรศึกษาภาษาหรือสามารถสื่อสารให้แรงงานต่างด้าวเข้าใจได้</w:t>
      </w:r>
    </w:p>
    <w:p w:rsidR="00C45E5D" w:rsidRPr="00FD074D" w:rsidRDefault="00C45E5D" w:rsidP="00C45E5D">
      <w:pPr>
        <w:autoSpaceDE w:val="0"/>
        <w:autoSpaceDN w:val="0"/>
        <w:adjustRightInd w:val="0"/>
        <w:ind w:firstLine="720"/>
        <w:rPr>
          <w:rFonts w:ascii="THSarabunNew" w:hAnsi="Times New Roman" w:cs="THSarabunNew"/>
          <w:cs/>
        </w:rPr>
      </w:pPr>
      <w:r w:rsidRPr="00FD074D">
        <w:rPr>
          <w:rFonts w:asciiTheme="minorBidi" w:hAnsiTheme="minorBidi" w:cstheme="minorBidi"/>
        </w:rPr>
        <w:t xml:space="preserve">6. </w:t>
      </w:r>
      <w:r w:rsidRPr="00FD074D">
        <w:rPr>
          <w:rFonts w:asciiTheme="minorBidi" w:hAnsiTheme="minorBidi" w:cstheme="minorBidi"/>
          <w:cs/>
        </w:rPr>
        <w:t>เนื่องจากการตรวจสมรรถภาพการได้ยินในงานอาชีวอนามัยนั้นเป็นการตรวจในระดับเพื่อการคัดกรองโรค</w:t>
      </w:r>
      <w:r w:rsidRPr="00FD074D">
        <w:rPr>
          <w:rFonts w:ascii="THSarabunNew" w:hAnsi="Times New Roman" w:cs="THSarabunNew"/>
        </w:rPr>
        <w:t xml:space="preserve"> </w:t>
      </w:r>
      <w:r w:rsidRPr="00FD074D">
        <w:rPr>
          <w:rFonts w:asciiTheme="minorBidi" w:hAnsiTheme="minorBidi" w:cstheme="minorBidi"/>
          <w:cs/>
        </w:rPr>
        <w:t>สถานพยาบาล โรงพยาบาลในพื้นที่ที่มีสถานประกอบการควรจัดให้มีคลินิกโรคจากการประกอบอาชีพและสิ่งแวดล้อม มีแพทย์และพยาบาลอาชีวอนามัย เพื่อรับการส่งต่อและจัดระบบการเฝ้าระวังโรคจากการทำงาน</w:t>
      </w:r>
    </w:p>
    <w:p w:rsidR="00C45E5D" w:rsidRPr="00FD074D" w:rsidRDefault="00C45E5D" w:rsidP="00C45E5D">
      <w:pPr>
        <w:spacing w:after="120"/>
        <w:ind w:firstLine="720"/>
        <w:jc w:val="thaiDistribute"/>
        <w:rPr>
          <w:rFonts w:asciiTheme="minorBidi" w:hAnsiTheme="minorBidi" w:cstheme="minorBidi"/>
        </w:rPr>
      </w:pPr>
      <w:r w:rsidRPr="00FD074D">
        <w:rPr>
          <w:rFonts w:asciiTheme="minorBidi" w:hAnsiTheme="minorBidi" w:cstheme="minorBidi"/>
        </w:rPr>
        <w:t xml:space="preserve">7. </w:t>
      </w:r>
      <w:r w:rsidRPr="00FD074D">
        <w:rPr>
          <w:rFonts w:asciiTheme="minorBidi" w:hAnsiTheme="minorBidi" w:cstheme="minorBidi"/>
          <w:cs/>
        </w:rPr>
        <w:t>การแก้ปัญหาการสูญเสียการได้ยิน จะต้องใช้ความร่วมมือ</w:t>
      </w:r>
      <w:r w:rsidRPr="00FD074D">
        <w:rPr>
          <w:rFonts w:asciiTheme="minorBidi" w:hAnsiTheme="minorBidi" w:cstheme="minorBidi" w:hint="cs"/>
          <w:cs/>
        </w:rPr>
        <w:t>กัน</w:t>
      </w:r>
      <w:r w:rsidRPr="00FD074D">
        <w:rPr>
          <w:rFonts w:asciiTheme="minorBidi" w:hAnsiTheme="minorBidi" w:cstheme="minorBidi"/>
          <w:cs/>
        </w:rPr>
        <w:t xml:space="preserve"> นายจ้างต้องให้ความสำคัญ พนักงานที่ต้องปฏิบัติตามการใช้อุปกรณ์ลดเสียง ลดการสัมผัสเสียง หน่วยงานภาครัฐสถานพยาบาลช่วยจัดบริการที่เกี่ยวข้อง การเฝ้าระวังเสียงดังในการทำงาน บริการด้านสุขภาพและสาธารณสุขที่ครอบคลุมและทั่วถึง จัดให้มีบริการเชิงรุกมากขึ้น</w:t>
      </w:r>
    </w:p>
    <w:p w:rsidR="00C45E5D" w:rsidRPr="00FD074D" w:rsidRDefault="00C45E5D" w:rsidP="00C45E5D">
      <w:pPr>
        <w:spacing w:after="120"/>
        <w:ind w:firstLine="720"/>
        <w:jc w:val="thaiDistribute"/>
        <w:rPr>
          <w:rFonts w:asciiTheme="minorBidi" w:hAnsiTheme="minorBidi" w:cstheme="minorBidi"/>
          <w:cs/>
        </w:rPr>
      </w:pPr>
    </w:p>
    <w:p w:rsidR="00C45E5D" w:rsidRPr="00FD074D" w:rsidRDefault="00C45E5D" w:rsidP="00C45E5D">
      <w:pPr>
        <w:rPr>
          <w:rFonts w:asciiTheme="minorBidi" w:hAnsiTheme="minorBidi" w:cstheme="minorBidi"/>
        </w:rPr>
      </w:pPr>
      <w:r w:rsidRPr="00FD074D">
        <w:rPr>
          <w:rFonts w:asciiTheme="minorBidi" w:hAnsiTheme="minorBidi" w:cstheme="minorBidi"/>
          <w:b/>
          <w:bCs/>
          <w:cs/>
        </w:rPr>
        <w:t xml:space="preserve">กิตติกรรมประกาศ  </w:t>
      </w:r>
      <w:r w:rsidRPr="00FD074D">
        <w:rPr>
          <w:rFonts w:asciiTheme="minorBidi" w:hAnsiTheme="minorBidi" w:cstheme="minorBidi"/>
          <w:cs/>
        </w:rPr>
        <w:t>ขอขอบพระคุณพนักงานทุกท่านที่ให้ความร่วมมือในการศึกษาครั้งนี้</w:t>
      </w:r>
    </w:p>
    <w:p w:rsidR="00C45E5D" w:rsidRPr="00FD074D" w:rsidRDefault="00C45E5D" w:rsidP="00C45E5D">
      <w:pPr>
        <w:spacing w:after="120"/>
        <w:jc w:val="thaiDistribute"/>
        <w:rPr>
          <w:rFonts w:asciiTheme="minorBidi" w:hAnsiTheme="minorBidi" w:cstheme="minorBidi"/>
          <w:b/>
          <w:bCs/>
        </w:rPr>
      </w:pPr>
      <w:r w:rsidRPr="00FD074D">
        <w:rPr>
          <w:rFonts w:asciiTheme="minorBidi" w:hAnsiTheme="minorBidi" w:cstheme="minorBidi"/>
          <w:b/>
          <w:bCs/>
          <w:cs/>
        </w:rPr>
        <w:t xml:space="preserve">เอกสารอ้างอิง </w:t>
      </w:r>
    </w:p>
    <w:p w:rsidR="00C45E5D" w:rsidRPr="00FD074D" w:rsidRDefault="00C45E5D" w:rsidP="00C45E5D">
      <w:pPr>
        <w:numPr>
          <w:ilvl w:val="0"/>
          <w:numId w:val="31"/>
        </w:numPr>
        <w:spacing w:after="200" w:line="276" w:lineRule="auto"/>
        <w:ind w:left="426"/>
        <w:contextualSpacing/>
        <w:rPr>
          <w:rFonts w:asciiTheme="minorBidi" w:eastAsia="Calibri" w:hAnsiTheme="minorBidi" w:cstheme="minorBidi"/>
        </w:rPr>
      </w:pPr>
      <w:r w:rsidRPr="00FD074D">
        <w:rPr>
          <w:rFonts w:asciiTheme="minorBidi" w:eastAsia="Calibri" w:hAnsiTheme="minorBidi" w:cstheme="minorBidi"/>
          <w:lang w:val="en"/>
        </w:rPr>
        <w:t>Bureau of occupational and environmental diseases, Department of Disease Control, Ministry of public health report a situation diseases and health hazards from occupation and environment in 2016 [Internet] [cited 2018 April 16]</w:t>
      </w:r>
      <w:r w:rsidRPr="00FD074D">
        <w:rPr>
          <w:rFonts w:asciiTheme="minorBidi" w:eastAsia="Calibri" w:hAnsiTheme="minorBidi" w:cstheme="minorBidi"/>
        </w:rPr>
        <w:t xml:space="preserve">; Available from: </w:t>
      </w:r>
      <w:hyperlink r:id="rId10" w:history="1">
        <w:r w:rsidRPr="00FD074D">
          <w:rPr>
            <w:rFonts w:asciiTheme="minorBidi" w:eastAsia="Calibri" w:hAnsiTheme="minorBidi" w:cstheme="minorBidi"/>
          </w:rPr>
          <w:t>http://envocc.ddc.moph.go.th/uploads/situation/01_envocc_situation_59.pdf</w:t>
        </w:r>
      </w:hyperlink>
      <w:r w:rsidRPr="00FD074D">
        <w:rPr>
          <w:rFonts w:asciiTheme="minorBidi" w:eastAsia="Calibri" w:hAnsiTheme="minorBidi" w:cstheme="minorBidi"/>
        </w:rPr>
        <w:t>. (in Thai)</w:t>
      </w:r>
    </w:p>
    <w:p w:rsidR="00C45E5D" w:rsidRPr="00FD074D" w:rsidRDefault="00C45E5D" w:rsidP="00C45E5D">
      <w:pPr>
        <w:numPr>
          <w:ilvl w:val="0"/>
          <w:numId w:val="31"/>
        </w:numPr>
        <w:spacing w:after="200" w:line="276" w:lineRule="auto"/>
        <w:ind w:left="426"/>
        <w:contextualSpacing/>
        <w:rPr>
          <w:rFonts w:asciiTheme="minorBidi" w:eastAsia="Calibri" w:hAnsiTheme="minorBidi" w:cstheme="minorBidi"/>
        </w:rPr>
      </w:pPr>
      <w:proofErr w:type="spellStart"/>
      <w:r w:rsidRPr="00FD074D">
        <w:rPr>
          <w:rFonts w:asciiTheme="minorBidi" w:eastAsia="Calibri" w:hAnsiTheme="minorBidi" w:cstheme="minorBidi"/>
        </w:rPr>
        <w:t>Katsouyanni</w:t>
      </w:r>
      <w:proofErr w:type="spellEnd"/>
      <w:r w:rsidRPr="00FD074D">
        <w:rPr>
          <w:rFonts w:asciiTheme="minorBidi" w:eastAsia="Calibri" w:hAnsiTheme="minorBidi" w:cstheme="minorBidi"/>
        </w:rPr>
        <w:t xml:space="preserve">, K., </w:t>
      </w:r>
      <w:proofErr w:type="spellStart"/>
      <w:r w:rsidRPr="00FD074D">
        <w:rPr>
          <w:rFonts w:asciiTheme="minorBidi" w:eastAsia="Calibri" w:hAnsiTheme="minorBidi" w:cstheme="minorBidi"/>
        </w:rPr>
        <w:t>Cadum</w:t>
      </w:r>
      <w:proofErr w:type="spellEnd"/>
      <w:r w:rsidRPr="00FD074D">
        <w:rPr>
          <w:rFonts w:asciiTheme="minorBidi" w:eastAsia="Calibri" w:hAnsiTheme="minorBidi" w:cstheme="minorBidi"/>
        </w:rPr>
        <w:t xml:space="preserve">, E., Dudley, M., </w:t>
      </w:r>
      <w:proofErr w:type="spellStart"/>
      <w:r w:rsidRPr="00FD074D">
        <w:rPr>
          <w:rFonts w:asciiTheme="minorBidi" w:eastAsia="Calibri" w:hAnsiTheme="minorBidi" w:cstheme="minorBidi"/>
        </w:rPr>
        <w:t>Savigny</w:t>
      </w:r>
      <w:proofErr w:type="spellEnd"/>
      <w:r w:rsidRPr="00FD074D">
        <w:rPr>
          <w:rFonts w:asciiTheme="minorBidi" w:eastAsia="Calibri" w:hAnsiTheme="minorBidi" w:cstheme="minorBidi"/>
        </w:rPr>
        <w:t xml:space="preserve">, P., </w:t>
      </w:r>
      <w:proofErr w:type="spellStart"/>
      <w:r w:rsidRPr="00FD074D">
        <w:rPr>
          <w:rFonts w:asciiTheme="minorBidi" w:eastAsia="Calibri" w:hAnsiTheme="minorBidi" w:cstheme="minorBidi"/>
        </w:rPr>
        <w:t>Seiffert</w:t>
      </w:r>
      <w:proofErr w:type="spellEnd"/>
      <w:r w:rsidRPr="00FD074D">
        <w:rPr>
          <w:rFonts w:asciiTheme="minorBidi" w:eastAsia="Calibri" w:hAnsiTheme="minorBidi" w:cstheme="minorBidi"/>
        </w:rPr>
        <w:t xml:space="preserve">, I., Swart, W., et al. Hypertension and exposure to noise near airports: The HYENA study. Environmental Health Perspectives 2008; </w:t>
      </w:r>
      <w:r w:rsidRPr="00FD074D">
        <w:rPr>
          <w:rFonts w:asciiTheme="minorBidi" w:eastAsia="Calibri" w:hAnsiTheme="minorBidi" w:cstheme="minorBidi"/>
          <w:cs/>
        </w:rPr>
        <w:t>116(3)</w:t>
      </w:r>
      <w:r w:rsidRPr="00FD074D">
        <w:rPr>
          <w:rFonts w:asciiTheme="minorBidi" w:eastAsia="Calibri" w:hAnsiTheme="minorBidi" w:cstheme="minorBidi"/>
        </w:rPr>
        <w:t xml:space="preserve">, </w:t>
      </w:r>
      <w:r w:rsidRPr="00FD074D">
        <w:rPr>
          <w:rFonts w:asciiTheme="minorBidi" w:eastAsia="Calibri" w:hAnsiTheme="minorBidi" w:cstheme="minorBidi"/>
          <w:cs/>
        </w:rPr>
        <w:t>329-333.</w:t>
      </w:r>
    </w:p>
    <w:p w:rsidR="00C45E5D" w:rsidRPr="00FD074D" w:rsidRDefault="00C45E5D" w:rsidP="00C45E5D">
      <w:pPr>
        <w:numPr>
          <w:ilvl w:val="0"/>
          <w:numId w:val="31"/>
        </w:numPr>
        <w:spacing w:after="200" w:line="276" w:lineRule="auto"/>
        <w:ind w:left="426"/>
        <w:contextualSpacing/>
        <w:rPr>
          <w:rFonts w:asciiTheme="minorBidi" w:eastAsia="Calibri" w:hAnsiTheme="minorBidi" w:cstheme="minorBidi"/>
        </w:rPr>
      </w:pPr>
      <w:proofErr w:type="spellStart"/>
      <w:r w:rsidRPr="00FD074D">
        <w:rPr>
          <w:rFonts w:asciiTheme="minorBidi" w:eastAsia="Calibri" w:hAnsiTheme="minorBidi" w:cstheme="minorBidi"/>
        </w:rPr>
        <w:t>Babisch</w:t>
      </w:r>
      <w:proofErr w:type="spellEnd"/>
      <w:r w:rsidRPr="00FD074D">
        <w:rPr>
          <w:rFonts w:asciiTheme="minorBidi" w:eastAsia="Calibri" w:hAnsiTheme="minorBidi" w:cstheme="minorBidi"/>
        </w:rPr>
        <w:t>, W. Road traffic noise and cardiovascular risk [electronic version]. Noise and Health: 2008; 10(38), 27-33.</w:t>
      </w:r>
    </w:p>
    <w:p w:rsidR="00C45E5D" w:rsidRPr="00FD074D" w:rsidRDefault="00C45E5D" w:rsidP="00C45E5D">
      <w:pPr>
        <w:numPr>
          <w:ilvl w:val="0"/>
          <w:numId w:val="31"/>
        </w:numPr>
        <w:spacing w:after="200" w:line="276" w:lineRule="auto"/>
        <w:ind w:left="426"/>
        <w:contextualSpacing/>
        <w:rPr>
          <w:rFonts w:asciiTheme="minorBidi" w:eastAsia="Calibri" w:hAnsiTheme="minorBidi" w:cstheme="minorBidi"/>
        </w:rPr>
      </w:pPr>
      <w:r w:rsidRPr="00FD074D">
        <w:rPr>
          <w:rFonts w:asciiTheme="minorBidi" w:eastAsia="Calibri" w:hAnsiTheme="minorBidi" w:cstheme="minorBidi"/>
        </w:rPr>
        <w:t xml:space="preserve">McGuire, S. M. Modeling aircraft noise induced sleep disturbance. 2012. </w:t>
      </w:r>
      <w:r w:rsidRPr="00FD074D">
        <w:rPr>
          <w:rFonts w:asciiTheme="minorBidi" w:eastAsia="Calibri" w:hAnsiTheme="minorBidi" w:cstheme="minorBidi"/>
          <w:lang w:val="en"/>
        </w:rPr>
        <w:t>[Internet] [cited 2018 October 1]</w:t>
      </w:r>
      <w:r w:rsidRPr="00FD074D">
        <w:rPr>
          <w:rFonts w:asciiTheme="minorBidi" w:eastAsia="Calibri" w:hAnsiTheme="minorBidi" w:cstheme="minorBidi"/>
        </w:rPr>
        <w:t>; Available from: https://search.proquest.com/docview/1221550899?accountid=27797</w:t>
      </w:r>
    </w:p>
    <w:p w:rsidR="00C45E5D" w:rsidRPr="00FD074D" w:rsidRDefault="00C45E5D" w:rsidP="00C45E5D">
      <w:pPr>
        <w:numPr>
          <w:ilvl w:val="0"/>
          <w:numId w:val="31"/>
        </w:numPr>
        <w:spacing w:after="200" w:line="276" w:lineRule="auto"/>
        <w:ind w:left="426"/>
        <w:contextualSpacing/>
        <w:rPr>
          <w:rFonts w:asciiTheme="minorBidi" w:eastAsia="Calibri" w:hAnsiTheme="minorBidi" w:cstheme="minorBidi"/>
        </w:rPr>
      </w:pPr>
      <w:proofErr w:type="spellStart"/>
      <w:r w:rsidRPr="00FD074D">
        <w:rPr>
          <w:rFonts w:asciiTheme="minorBidi" w:eastAsia="Calibri" w:hAnsiTheme="minorBidi" w:cstheme="minorBidi"/>
          <w:lang w:val="en"/>
        </w:rPr>
        <w:t>Bovorakitti</w:t>
      </w:r>
      <w:proofErr w:type="spellEnd"/>
      <w:r w:rsidRPr="00FD074D">
        <w:rPr>
          <w:rFonts w:asciiTheme="minorBidi" w:eastAsia="Calibri" w:hAnsiTheme="minorBidi" w:cstheme="minorBidi"/>
          <w:lang w:val="en"/>
        </w:rPr>
        <w:t xml:space="preserve"> S, </w:t>
      </w:r>
      <w:proofErr w:type="spellStart"/>
      <w:r w:rsidRPr="00FD074D">
        <w:rPr>
          <w:rFonts w:asciiTheme="minorBidi" w:eastAsia="Calibri" w:hAnsiTheme="minorBidi" w:cstheme="minorBidi"/>
          <w:lang w:val="en"/>
        </w:rPr>
        <w:t>Benjarong</w:t>
      </w:r>
      <w:proofErr w:type="spellEnd"/>
      <w:r w:rsidRPr="00FD074D">
        <w:rPr>
          <w:rFonts w:asciiTheme="minorBidi" w:eastAsia="Calibri" w:hAnsiTheme="minorBidi" w:cstheme="minorBidi"/>
          <w:lang w:val="en"/>
        </w:rPr>
        <w:t xml:space="preserve"> Y,</w:t>
      </w:r>
      <w:r w:rsidRPr="00FD074D">
        <w:rPr>
          <w:rFonts w:asciiTheme="minorBidi" w:eastAsia="Calibri" w:hAnsiTheme="minorBidi" w:cstheme="minorBidi"/>
          <w:cs/>
          <w:lang w:val="en"/>
        </w:rPr>
        <w:t xml:space="preserve"> </w:t>
      </w:r>
      <w:proofErr w:type="spellStart"/>
      <w:r w:rsidRPr="00FD074D">
        <w:rPr>
          <w:rFonts w:asciiTheme="minorBidi" w:eastAsia="Calibri" w:hAnsiTheme="minorBidi" w:cstheme="minorBidi"/>
        </w:rPr>
        <w:t>Sawanpanyalert</w:t>
      </w:r>
      <w:proofErr w:type="spellEnd"/>
      <w:r w:rsidRPr="00FD074D">
        <w:rPr>
          <w:rFonts w:asciiTheme="minorBidi" w:eastAsia="Calibri" w:hAnsiTheme="minorBidi" w:cstheme="minorBidi"/>
        </w:rPr>
        <w:t xml:space="preserve"> P</w:t>
      </w:r>
      <w:r w:rsidRPr="00FD074D">
        <w:rPr>
          <w:rFonts w:asciiTheme="minorBidi" w:eastAsia="Calibri" w:hAnsiTheme="minorBidi" w:cstheme="minorBidi"/>
          <w:lang w:val="en"/>
        </w:rPr>
        <w:t>. Editors of occupational medicine. 1</w:t>
      </w:r>
      <w:r w:rsidRPr="00FD074D">
        <w:rPr>
          <w:rFonts w:asciiTheme="minorBidi" w:eastAsia="Calibri" w:hAnsiTheme="minorBidi" w:cstheme="minorBidi"/>
          <w:vertAlign w:val="superscript"/>
          <w:lang w:val="en"/>
        </w:rPr>
        <w:t xml:space="preserve">st </w:t>
      </w:r>
      <w:r w:rsidRPr="00FD074D">
        <w:rPr>
          <w:rFonts w:asciiTheme="minorBidi" w:eastAsia="Calibri" w:hAnsiTheme="minorBidi" w:cstheme="minorBidi"/>
          <w:lang w:val="en"/>
        </w:rPr>
        <w:t xml:space="preserve"> ed. Bangkok: JK Publishing: 1999; 429 – 444</w:t>
      </w:r>
      <w:r w:rsidRPr="00FD074D">
        <w:rPr>
          <w:rFonts w:asciiTheme="minorBidi" w:eastAsia="Calibri" w:hAnsiTheme="minorBidi" w:cstheme="minorBidi"/>
        </w:rPr>
        <w:t xml:space="preserve"> (in Thai)</w:t>
      </w:r>
    </w:p>
    <w:p w:rsidR="00C45E5D" w:rsidRPr="00FD074D" w:rsidRDefault="00C45E5D" w:rsidP="00C45E5D">
      <w:pPr>
        <w:numPr>
          <w:ilvl w:val="0"/>
          <w:numId w:val="31"/>
        </w:numPr>
        <w:spacing w:after="200" w:line="259" w:lineRule="auto"/>
        <w:ind w:left="426"/>
        <w:contextualSpacing/>
        <w:rPr>
          <w:rFonts w:asciiTheme="minorBidi" w:eastAsia="Calibri" w:hAnsiTheme="minorBidi" w:cstheme="minorBidi"/>
        </w:rPr>
      </w:pPr>
      <w:r w:rsidRPr="00FD074D">
        <w:rPr>
          <w:rFonts w:asciiTheme="minorBidi" w:eastAsia="Calibri" w:hAnsiTheme="minorBidi" w:cstheme="minorBidi"/>
        </w:rPr>
        <w:t xml:space="preserve">Nelson D, Nelson R, </w:t>
      </w:r>
      <w:proofErr w:type="spellStart"/>
      <w:r w:rsidRPr="00FD074D">
        <w:rPr>
          <w:rFonts w:asciiTheme="minorBidi" w:eastAsia="Calibri" w:hAnsiTheme="minorBidi" w:cstheme="minorBidi"/>
        </w:rPr>
        <w:t>ConchaBarrientos</w:t>
      </w:r>
      <w:proofErr w:type="spellEnd"/>
      <w:r w:rsidRPr="00FD074D">
        <w:rPr>
          <w:rFonts w:asciiTheme="minorBidi" w:eastAsia="Calibri" w:hAnsiTheme="minorBidi" w:cstheme="minorBidi"/>
        </w:rPr>
        <w:t xml:space="preserve"> M, Fingerhut M. The global burden of occupational noise-induced hearing loss. Am J </w:t>
      </w:r>
      <w:proofErr w:type="spellStart"/>
      <w:r w:rsidRPr="00FD074D">
        <w:rPr>
          <w:rFonts w:asciiTheme="minorBidi" w:eastAsia="Calibri" w:hAnsiTheme="minorBidi" w:cstheme="minorBidi"/>
        </w:rPr>
        <w:t>Ind</w:t>
      </w:r>
      <w:proofErr w:type="spellEnd"/>
      <w:r w:rsidRPr="00FD074D">
        <w:rPr>
          <w:rFonts w:asciiTheme="minorBidi" w:eastAsia="Calibri" w:hAnsiTheme="minorBidi" w:cstheme="minorBidi"/>
        </w:rPr>
        <w:t xml:space="preserve"> Med 2005; 48p. 446-458.</w:t>
      </w:r>
    </w:p>
    <w:p w:rsidR="00C45E5D" w:rsidRPr="00FD074D" w:rsidRDefault="00C45E5D" w:rsidP="00C45E5D">
      <w:pPr>
        <w:numPr>
          <w:ilvl w:val="0"/>
          <w:numId w:val="31"/>
        </w:numPr>
        <w:spacing w:after="200" w:line="259" w:lineRule="auto"/>
        <w:ind w:left="426"/>
        <w:contextualSpacing/>
        <w:rPr>
          <w:rFonts w:asciiTheme="minorBidi" w:eastAsia="Calibri" w:hAnsiTheme="minorBidi" w:cstheme="minorBidi"/>
        </w:rPr>
      </w:pPr>
      <w:proofErr w:type="spellStart"/>
      <w:r w:rsidRPr="00FD074D">
        <w:rPr>
          <w:rFonts w:asciiTheme="minorBidi" w:eastAsia="Calibri" w:hAnsiTheme="minorBidi" w:cstheme="minorBidi"/>
        </w:rPr>
        <w:t>Tonchumpo</w:t>
      </w:r>
      <w:proofErr w:type="spellEnd"/>
      <w:r w:rsidRPr="00FD074D">
        <w:rPr>
          <w:rFonts w:asciiTheme="minorBidi" w:eastAsia="Calibri" w:hAnsiTheme="minorBidi" w:cstheme="minorBidi"/>
        </w:rPr>
        <w:t xml:space="preserve"> S, </w:t>
      </w:r>
      <w:proofErr w:type="spellStart"/>
      <w:r w:rsidRPr="00FD074D">
        <w:rPr>
          <w:rFonts w:asciiTheme="minorBidi" w:eastAsia="Calibri" w:hAnsiTheme="minorBidi" w:cstheme="minorBidi"/>
        </w:rPr>
        <w:t>Chanprasit</w:t>
      </w:r>
      <w:proofErr w:type="spellEnd"/>
      <w:r w:rsidRPr="00FD074D">
        <w:rPr>
          <w:rFonts w:asciiTheme="minorBidi" w:eastAsia="Calibri" w:hAnsiTheme="minorBidi" w:cstheme="minorBidi"/>
        </w:rPr>
        <w:t xml:space="preserve"> C, </w:t>
      </w:r>
      <w:proofErr w:type="spellStart"/>
      <w:r w:rsidRPr="00FD074D">
        <w:rPr>
          <w:rFonts w:asciiTheme="minorBidi" w:eastAsia="Calibri" w:hAnsiTheme="minorBidi" w:cstheme="minorBidi"/>
        </w:rPr>
        <w:t>Songkham</w:t>
      </w:r>
      <w:proofErr w:type="spellEnd"/>
      <w:r w:rsidRPr="00FD074D">
        <w:rPr>
          <w:rFonts w:asciiTheme="minorBidi" w:eastAsia="Calibri" w:hAnsiTheme="minorBidi" w:cstheme="minorBidi"/>
        </w:rPr>
        <w:t xml:space="preserve"> W. Predicting factors of hearing protection devices use among workers in large lumber mill. J Health </w:t>
      </w:r>
      <w:proofErr w:type="spellStart"/>
      <w:r w:rsidRPr="00FD074D">
        <w:rPr>
          <w:rFonts w:asciiTheme="minorBidi" w:eastAsia="Calibri" w:hAnsiTheme="minorBidi" w:cstheme="minorBidi"/>
        </w:rPr>
        <w:t>Sci</w:t>
      </w:r>
      <w:proofErr w:type="spellEnd"/>
      <w:r w:rsidRPr="00FD074D">
        <w:rPr>
          <w:rFonts w:asciiTheme="minorBidi" w:eastAsia="Calibri" w:hAnsiTheme="minorBidi" w:cstheme="minorBidi"/>
        </w:rPr>
        <w:t xml:space="preserve"> 2008; 17(1</w:t>
      </w:r>
      <w:r w:rsidRPr="00FD074D">
        <w:rPr>
          <w:rFonts w:asciiTheme="minorBidi" w:eastAsia="Calibri" w:hAnsiTheme="minorBidi" w:cstheme="minorBidi" w:hint="cs"/>
          <w:cs/>
        </w:rPr>
        <w:t xml:space="preserve">), </w:t>
      </w:r>
      <w:r w:rsidRPr="00FD074D">
        <w:rPr>
          <w:rFonts w:asciiTheme="minorBidi" w:eastAsia="Calibri" w:hAnsiTheme="minorBidi" w:cstheme="minorBidi"/>
        </w:rPr>
        <w:t>31-39.</w:t>
      </w:r>
    </w:p>
    <w:p w:rsidR="00C45E5D" w:rsidRPr="00FD074D" w:rsidRDefault="00C45E5D" w:rsidP="00C45E5D">
      <w:pPr>
        <w:numPr>
          <w:ilvl w:val="0"/>
          <w:numId w:val="31"/>
        </w:numPr>
        <w:spacing w:after="200" w:line="259" w:lineRule="auto"/>
        <w:ind w:left="426"/>
        <w:contextualSpacing/>
        <w:rPr>
          <w:rFonts w:asciiTheme="minorBidi" w:eastAsia="Calibri" w:hAnsiTheme="minorBidi" w:cstheme="minorBidi"/>
        </w:rPr>
      </w:pPr>
      <w:r w:rsidRPr="00FD074D">
        <w:rPr>
          <w:rFonts w:asciiTheme="minorBidi" w:eastAsia="Calibri" w:hAnsiTheme="minorBidi" w:cstheme="minorBidi"/>
          <w:lang w:val="en"/>
        </w:rPr>
        <w:t xml:space="preserve">Notification of Department of Labor Protection and Welfare. Analysis of operating conditions related to heat, light or sound levels, including the length and type of operations to be performed. (12 Mar 2018). Government Gazette. Book 135 Special Edition 57; </w:t>
      </w:r>
      <w:r w:rsidRPr="00FD074D">
        <w:rPr>
          <w:rFonts w:asciiTheme="minorBidi" w:eastAsia="Calibri" w:hAnsiTheme="minorBidi" w:cstheme="minorBidi"/>
        </w:rPr>
        <w:t>11</w:t>
      </w:r>
      <w:r w:rsidRPr="00FD074D">
        <w:rPr>
          <w:rFonts w:asciiTheme="minorBidi" w:eastAsia="Calibri" w:hAnsiTheme="minorBidi" w:cstheme="minorBidi"/>
          <w:lang w:val="en"/>
        </w:rPr>
        <w:t xml:space="preserve"> </w:t>
      </w:r>
      <w:r w:rsidRPr="00FD074D">
        <w:rPr>
          <w:rFonts w:asciiTheme="minorBidi" w:eastAsia="Calibri" w:hAnsiTheme="minorBidi" w:cstheme="minorBidi"/>
        </w:rPr>
        <w:t>(in Thai)</w:t>
      </w:r>
    </w:p>
    <w:p w:rsidR="00C45E5D" w:rsidRPr="00FD074D" w:rsidRDefault="00C45E5D" w:rsidP="00C45E5D">
      <w:pPr>
        <w:numPr>
          <w:ilvl w:val="0"/>
          <w:numId w:val="31"/>
        </w:numPr>
        <w:spacing w:after="200" w:line="259" w:lineRule="auto"/>
        <w:ind w:left="426"/>
        <w:contextualSpacing/>
        <w:rPr>
          <w:rFonts w:asciiTheme="minorBidi" w:eastAsia="Calibri" w:hAnsiTheme="minorBidi" w:cstheme="minorBidi"/>
        </w:rPr>
      </w:pPr>
      <w:r w:rsidRPr="00FD074D">
        <w:rPr>
          <w:rFonts w:asciiTheme="minorBidi" w:eastAsia="Calibri" w:hAnsiTheme="minorBidi" w:cstheme="minorBidi"/>
          <w:lang w:val="en"/>
        </w:rPr>
        <w:lastRenderedPageBreak/>
        <w:t xml:space="preserve">Notification of the Department of Labor Protection and Welfare. Standards of work permits granted by employees during the day. (26 Jan 2018). Government Gazette. Book 135, Special Edition </w:t>
      </w:r>
      <w:r w:rsidRPr="00FD074D">
        <w:rPr>
          <w:rFonts w:asciiTheme="minorBidi" w:eastAsia="Calibri" w:hAnsiTheme="minorBidi" w:cstheme="minorBidi"/>
        </w:rPr>
        <w:t>19</w:t>
      </w:r>
      <w:r w:rsidRPr="00FD074D">
        <w:rPr>
          <w:rFonts w:asciiTheme="minorBidi" w:eastAsia="Calibri" w:hAnsiTheme="minorBidi" w:cstheme="minorBidi"/>
          <w:lang w:val="en"/>
        </w:rPr>
        <w:t>;</w:t>
      </w:r>
      <w:r w:rsidRPr="00FD074D">
        <w:rPr>
          <w:rFonts w:asciiTheme="minorBidi" w:eastAsia="Calibri" w:hAnsiTheme="minorBidi" w:cstheme="minorBidi"/>
        </w:rPr>
        <w:t>15 (in Thai)</w:t>
      </w:r>
    </w:p>
    <w:p w:rsidR="00C45E5D" w:rsidRPr="00FD074D" w:rsidRDefault="00C45E5D" w:rsidP="00C45E5D">
      <w:pPr>
        <w:numPr>
          <w:ilvl w:val="0"/>
          <w:numId w:val="31"/>
        </w:numPr>
        <w:spacing w:after="200" w:line="259" w:lineRule="auto"/>
        <w:ind w:left="426"/>
        <w:contextualSpacing/>
        <w:rPr>
          <w:rFonts w:asciiTheme="minorBidi" w:eastAsia="Calibri" w:hAnsiTheme="minorBidi" w:cstheme="minorBidi"/>
        </w:rPr>
      </w:pPr>
      <w:proofErr w:type="spellStart"/>
      <w:r w:rsidRPr="00FD074D">
        <w:rPr>
          <w:rFonts w:asciiTheme="minorBidi" w:eastAsia="Calibri" w:hAnsiTheme="minorBidi" w:cstheme="minorBidi"/>
          <w:lang w:val="en"/>
        </w:rPr>
        <w:t>Urajananon</w:t>
      </w:r>
      <w:proofErr w:type="spellEnd"/>
      <w:r w:rsidRPr="00FD074D">
        <w:rPr>
          <w:rFonts w:asciiTheme="minorBidi" w:eastAsia="Calibri" w:hAnsiTheme="minorBidi" w:cstheme="minorBidi"/>
          <w:lang w:val="en"/>
        </w:rPr>
        <w:t xml:space="preserve"> K, </w:t>
      </w:r>
      <w:proofErr w:type="spellStart"/>
      <w:r w:rsidRPr="00FD074D">
        <w:rPr>
          <w:rFonts w:asciiTheme="minorBidi" w:eastAsia="Calibri" w:hAnsiTheme="minorBidi" w:cstheme="minorBidi"/>
          <w:lang w:val="en"/>
        </w:rPr>
        <w:t>Chanchanprasit</w:t>
      </w:r>
      <w:proofErr w:type="spellEnd"/>
      <w:r w:rsidRPr="00FD074D">
        <w:rPr>
          <w:rFonts w:asciiTheme="minorBidi" w:eastAsia="Calibri" w:hAnsiTheme="minorBidi" w:cstheme="minorBidi"/>
          <w:lang w:val="en"/>
        </w:rPr>
        <w:t xml:space="preserve"> C, </w:t>
      </w:r>
      <w:proofErr w:type="spellStart"/>
      <w:r w:rsidRPr="00FD074D">
        <w:rPr>
          <w:rFonts w:asciiTheme="minorBidi" w:eastAsia="Calibri" w:hAnsiTheme="minorBidi" w:cstheme="minorBidi"/>
          <w:lang w:val="en"/>
        </w:rPr>
        <w:t>Songkham</w:t>
      </w:r>
      <w:proofErr w:type="spellEnd"/>
      <w:r w:rsidRPr="00FD074D">
        <w:rPr>
          <w:rFonts w:asciiTheme="minorBidi" w:eastAsia="Calibri" w:hAnsiTheme="minorBidi" w:cstheme="minorBidi"/>
          <w:lang w:val="en"/>
        </w:rPr>
        <w:t xml:space="preserve"> C. Sound exposure and perceived risk of sound exposure of workers in large lumber processing plants. [Internet].</w:t>
      </w:r>
      <w:r w:rsidRPr="00FD074D">
        <w:rPr>
          <w:rFonts w:asciiTheme="minorBidi" w:eastAsia="Calibri" w:hAnsiTheme="minorBidi" w:cstheme="minorBidi"/>
        </w:rPr>
        <w:t xml:space="preserve"> </w:t>
      </w:r>
      <w:r w:rsidRPr="00FD074D">
        <w:rPr>
          <w:rFonts w:asciiTheme="minorBidi" w:eastAsia="Calibri" w:hAnsiTheme="minorBidi" w:cstheme="minorBidi"/>
          <w:lang w:val="en"/>
        </w:rPr>
        <w:t>[</w:t>
      </w:r>
      <w:proofErr w:type="gramStart"/>
      <w:r w:rsidRPr="00FD074D">
        <w:rPr>
          <w:rFonts w:asciiTheme="minorBidi" w:eastAsia="Calibri" w:hAnsiTheme="minorBidi" w:cstheme="minorBidi"/>
          <w:lang w:val="en"/>
        </w:rPr>
        <w:t>cited</w:t>
      </w:r>
      <w:proofErr w:type="gramEnd"/>
      <w:r w:rsidRPr="00FD074D">
        <w:rPr>
          <w:rFonts w:asciiTheme="minorBidi" w:eastAsia="Calibri" w:hAnsiTheme="minorBidi" w:cstheme="minorBidi"/>
          <w:lang w:val="en"/>
        </w:rPr>
        <w:t xml:space="preserve"> 2018 April 16]</w:t>
      </w:r>
      <w:r w:rsidRPr="00FD074D">
        <w:rPr>
          <w:rFonts w:asciiTheme="minorBidi" w:eastAsia="Calibri" w:hAnsiTheme="minorBidi" w:cstheme="minorBidi"/>
        </w:rPr>
        <w:t xml:space="preserve">; Available from: </w:t>
      </w:r>
      <w:hyperlink r:id="rId11" w:history="1">
        <w:r w:rsidRPr="00FD074D">
          <w:rPr>
            <w:rFonts w:asciiTheme="minorBidi" w:eastAsia="Calibri" w:hAnsiTheme="minorBidi" w:cstheme="minorBidi"/>
          </w:rPr>
          <w:t>https://onemoon.files.wordpress.com/2009/08/risk_kalaya.pdf</w:t>
        </w:r>
      </w:hyperlink>
      <w:r w:rsidRPr="00FD074D">
        <w:rPr>
          <w:rFonts w:asciiTheme="minorBidi" w:eastAsia="Calibri" w:hAnsiTheme="minorBidi" w:cstheme="minorBidi"/>
          <w:cs/>
        </w:rPr>
        <w:t xml:space="preserve">. </w:t>
      </w:r>
      <w:r w:rsidRPr="00FD074D">
        <w:rPr>
          <w:rFonts w:asciiTheme="minorBidi" w:eastAsia="Calibri" w:hAnsiTheme="minorBidi" w:cstheme="minorBidi"/>
        </w:rPr>
        <w:t>(in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t>Prakarnrungthong</w:t>
      </w:r>
      <w:proofErr w:type="spellEnd"/>
      <w:r w:rsidRPr="00FD074D">
        <w:rPr>
          <w:rFonts w:asciiTheme="minorBidi" w:eastAsia="Calibri" w:hAnsiTheme="minorBidi" w:cstheme="minorBidi"/>
        </w:rPr>
        <w:t xml:space="preserve"> J, </w:t>
      </w:r>
      <w:proofErr w:type="spellStart"/>
      <w:r w:rsidRPr="00FD074D">
        <w:rPr>
          <w:rFonts w:asciiTheme="minorBidi" w:eastAsia="Calibri" w:hAnsiTheme="minorBidi" w:cstheme="minorBidi"/>
        </w:rPr>
        <w:t>Kerdmuang</w:t>
      </w:r>
      <w:proofErr w:type="spellEnd"/>
      <w:r w:rsidRPr="00FD074D">
        <w:rPr>
          <w:rFonts w:asciiTheme="minorBidi" w:eastAsia="Calibri" w:hAnsiTheme="minorBidi" w:cstheme="minorBidi"/>
        </w:rPr>
        <w:t xml:space="preserve"> S. Factors related to hearing loss from working in industrial vehicle parts workers. </w:t>
      </w:r>
      <w:proofErr w:type="spellStart"/>
      <w:r w:rsidRPr="00FD074D">
        <w:rPr>
          <w:rFonts w:asciiTheme="minorBidi" w:eastAsia="Calibri" w:hAnsiTheme="minorBidi" w:cstheme="minorBidi"/>
        </w:rPr>
        <w:t>Suphanburi</w:t>
      </w:r>
      <w:proofErr w:type="spellEnd"/>
      <w:r w:rsidRPr="00FD074D">
        <w:rPr>
          <w:rFonts w:asciiTheme="minorBidi" w:eastAsia="Calibri" w:hAnsiTheme="minorBidi" w:cstheme="minorBidi"/>
        </w:rPr>
        <w:t xml:space="preserve"> Province. Journal of Nursing science &amp; Health 2017, 37</w:t>
      </w:r>
      <w:r w:rsidRPr="00FD074D">
        <w:rPr>
          <w:rFonts w:asciiTheme="minorBidi" w:eastAsia="Calibri" w:hAnsiTheme="minorBidi" w:cstheme="minorBidi"/>
          <w:cs/>
        </w:rPr>
        <w:t>(3): 98-108</w:t>
      </w:r>
      <w:r w:rsidRPr="00FD074D">
        <w:rPr>
          <w:rFonts w:asciiTheme="minorBidi" w:eastAsia="Calibri" w:hAnsiTheme="minorBidi" w:cstheme="minorBidi"/>
        </w:rPr>
        <w:t>.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lang w:val="en"/>
        </w:rPr>
        <w:t>Srisingh</w:t>
      </w:r>
      <w:proofErr w:type="spellEnd"/>
      <w:r w:rsidRPr="00FD074D">
        <w:rPr>
          <w:rFonts w:asciiTheme="minorBidi" w:eastAsia="Calibri" w:hAnsiTheme="minorBidi" w:cstheme="minorBidi"/>
          <w:cs/>
          <w:lang w:val="en"/>
        </w:rPr>
        <w:t xml:space="preserve"> </w:t>
      </w:r>
      <w:r w:rsidRPr="00FD074D">
        <w:rPr>
          <w:rFonts w:asciiTheme="minorBidi" w:eastAsia="Calibri" w:hAnsiTheme="minorBidi" w:cstheme="minorBidi"/>
        </w:rPr>
        <w:t>Y</w:t>
      </w:r>
      <w:r w:rsidRPr="00FD074D">
        <w:rPr>
          <w:rFonts w:asciiTheme="minorBidi" w:eastAsia="Calibri" w:hAnsiTheme="minorBidi" w:cstheme="minorBidi"/>
          <w:lang w:val="en"/>
        </w:rPr>
        <w:t xml:space="preserve">, </w:t>
      </w:r>
      <w:proofErr w:type="spellStart"/>
      <w:r w:rsidRPr="00FD074D">
        <w:rPr>
          <w:rFonts w:asciiTheme="minorBidi" w:eastAsia="Calibri" w:hAnsiTheme="minorBidi" w:cstheme="minorBidi"/>
          <w:lang w:val="en"/>
        </w:rPr>
        <w:t>Chanprasit</w:t>
      </w:r>
      <w:proofErr w:type="spellEnd"/>
      <w:r w:rsidRPr="00FD074D">
        <w:rPr>
          <w:rFonts w:asciiTheme="minorBidi" w:eastAsia="Calibri" w:hAnsiTheme="minorBidi" w:cstheme="minorBidi"/>
          <w:lang w:val="en"/>
        </w:rPr>
        <w:t xml:space="preserve"> C, </w:t>
      </w:r>
      <w:proofErr w:type="spellStart"/>
      <w:r w:rsidRPr="00FD074D">
        <w:rPr>
          <w:rFonts w:asciiTheme="minorBidi" w:eastAsia="Calibri" w:hAnsiTheme="minorBidi" w:cstheme="minorBidi"/>
          <w:lang w:val="en"/>
        </w:rPr>
        <w:t>Kaewtaramanukul</w:t>
      </w:r>
      <w:proofErr w:type="spellEnd"/>
      <w:r w:rsidRPr="00FD074D">
        <w:rPr>
          <w:rFonts w:asciiTheme="minorBidi" w:eastAsia="Calibri" w:hAnsiTheme="minorBidi" w:cstheme="minorBidi"/>
          <w:lang w:val="en"/>
        </w:rPr>
        <w:t xml:space="preserve"> T. </w:t>
      </w:r>
      <w:r w:rsidRPr="00FD074D">
        <w:rPr>
          <w:rFonts w:asciiTheme="minorBidi" w:eastAsia="Calibri" w:hAnsiTheme="minorBidi" w:cstheme="minorBidi"/>
        </w:rPr>
        <w:t xml:space="preserve">Effect of raising awareness through safety training on hearing </w:t>
      </w:r>
      <w:r w:rsidRPr="00FD074D">
        <w:rPr>
          <w:rFonts w:asciiTheme="minorBidi" w:hAnsiTheme="minorBidi" w:cstheme="minorBidi"/>
        </w:rPr>
        <w:t>protective device use among wooden furniture workers</w:t>
      </w:r>
      <w:r w:rsidRPr="00FD074D">
        <w:rPr>
          <w:rFonts w:asciiTheme="minorBidi" w:eastAsia="Calibri" w:hAnsiTheme="minorBidi" w:cstheme="minorBidi"/>
          <w:lang w:val="en"/>
        </w:rPr>
        <w:t>. Journal of Nursing 2017</w:t>
      </w:r>
      <w:r w:rsidRPr="00FD074D">
        <w:rPr>
          <w:rFonts w:asciiTheme="minorBidi" w:eastAsia="Calibri" w:hAnsiTheme="minorBidi" w:cstheme="minorBidi"/>
        </w:rPr>
        <w:t>;</w:t>
      </w:r>
      <w:r w:rsidRPr="00FD074D">
        <w:rPr>
          <w:rFonts w:asciiTheme="minorBidi" w:eastAsia="Calibri" w:hAnsiTheme="minorBidi" w:cstheme="minorBidi"/>
          <w:lang w:val="en"/>
        </w:rPr>
        <w:t xml:space="preserve"> 44(3), 90-101.</w:t>
      </w:r>
      <w:r w:rsidRPr="00FD074D">
        <w:rPr>
          <w:rFonts w:asciiTheme="minorBidi" w:eastAsia="Calibri" w:hAnsiTheme="minorBidi" w:cstheme="minorBidi"/>
        </w:rPr>
        <w:t xml:space="preserve">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t>Klomsoontorn</w:t>
      </w:r>
      <w:proofErr w:type="spellEnd"/>
      <w:r w:rsidRPr="00FD074D">
        <w:rPr>
          <w:rFonts w:asciiTheme="minorBidi" w:eastAsia="Calibri" w:hAnsiTheme="minorBidi" w:cstheme="minorBidi"/>
        </w:rPr>
        <w:t xml:space="preserve"> P, </w:t>
      </w:r>
      <w:proofErr w:type="spellStart"/>
      <w:r w:rsidRPr="00FD074D">
        <w:rPr>
          <w:rFonts w:asciiTheme="minorBidi" w:eastAsia="Calibri" w:hAnsiTheme="minorBidi" w:cstheme="minorBidi"/>
        </w:rPr>
        <w:t>Simmali</w:t>
      </w:r>
      <w:proofErr w:type="spellEnd"/>
      <w:r w:rsidRPr="00FD074D">
        <w:rPr>
          <w:rFonts w:asciiTheme="minorBidi" w:eastAsia="Calibri" w:hAnsiTheme="minorBidi" w:cstheme="minorBidi"/>
        </w:rPr>
        <w:t xml:space="preserve"> T, </w:t>
      </w:r>
      <w:proofErr w:type="spellStart"/>
      <w:r w:rsidRPr="00FD074D">
        <w:rPr>
          <w:rFonts w:asciiTheme="minorBidi" w:eastAsia="Calibri" w:hAnsiTheme="minorBidi" w:cstheme="minorBidi"/>
        </w:rPr>
        <w:t>Pirlalam</w:t>
      </w:r>
      <w:proofErr w:type="spellEnd"/>
      <w:r w:rsidRPr="00FD074D">
        <w:rPr>
          <w:rFonts w:asciiTheme="minorBidi" w:eastAsia="Calibri" w:hAnsiTheme="minorBidi" w:cstheme="minorBidi"/>
        </w:rPr>
        <w:t xml:space="preserve"> B. Prevalence and factors associated with noise-induced hearing loss among workers in </w:t>
      </w:r>
      <w:proofErr w:type="spellStart"/>
      <w:r w:rsidRPr="00FD074D">
        <w:rPr>
          <w:rFonts w:asciiTheme="minorBidi" w:eastAsia="Calibri" w:hAnsiTheme="minorBidi" w:cstheme="minorBidi"/>
        </w:rPr>
        <w:t>saharuang</w:t>
      </w:r>
      <w:proofErr w:type="spellEnd"/>
      <w:r w:rsidRPr="00FD074D">
        <w:rPr>
          <w:rFonts w:asciiTheme="minorBidi" w:eastAsia="Calibri" w:hAnsiTheme="minorBidi" w:cstheme="minorBidi"/>
        </w:rPr>
        <w:t xml:space="preserve"> sugar cane company </w:t>
      </w:r>
      <w:proofErr w:type="spellStart"/>
      <w:r w:rsidRPr="00FD074D">
        <w:rPr>
          <w:rFonts w:asciiTheme="minorBidi" w:eastAsia="Calibri" w:hAnsiTheme="minorBidi" w:cstheme="minorBidi"/>
        </w:rPr>
        <w:t>Mukdahan</w:t>
      </w:r>
      <w:proofErr w:type="spellEnd"/>
      <w:r w:rsidRPr="00FD074D">
        <w:rPr>
          <w:rFonts w:asciiTheme="minorBidi" w:eastAsia="Calibri" w:hAnsiTheme="minorBidi" w:cstheme="minorBidi"/>
        </w:rPr>
        <w:t xml:space="preserve"> province Thailand. </w:t>
      </w:r>
      <w:r w:rsidRPr="00FD074D">
        <w:rPr>
          <w:rFonts w:asciiTheme="minorBidi" w:eastAsia="Calibri" w:hAnsiTheme="minorBidi" w:cstheme="minorBidi"/>
          <w:lang w:val="en"/>
        </w:rPr>
        <w:t>Journal of</w:t>
      </w:r>
      <w:r w:rsidRPr="00FD074D">
        <w:rPr>
          <w:rFonts w:asciiTheme="minorBidi" w:eastAsia="Calibri" w:hAnsiTheme="minorBidi" w:cstheme="minorBidi"/>
        </w:rPr>
        <w:t xml:space="preserve"> the office DPC 7 2013; 11(4), 40-51.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t>Ritham</w:t>
      </w:r>
      <w:proofErr w:type="spellEnd"/>
      <w:r w:rsidRPr="00FD074D">
        <w:rPr>
          <w:rFonts w:asciiTheme="minorBidi" w:eastAsia="Calibri" w:hAnsiTheme="minorBidi" w:cstheme="minorBidi"/>
        </w:rPr>
        <w:t xml:space="preserve"> A, </w:t>
      </w:r>
      <w:proofErr w:type="spellStart"/>
      <w:r w:rsidRPr="00FD074D">
        <w:rPr>
          <w:rFonts w:asciiTheme="minorBidi" w:eastAsia="Calibri" w:hAnsiTheme="minorBidi" w:cstheme="minorBidi"/>
        </w:rPr>
        <w:t>Jaroencharnkrai</w:t>
      </w:r>
      <w:proofErr w:type="spellEnd"/>
      <w:r w:rsidRPr="00FD074D">
        <w:rPr>
          <w:rFonts w:asciiTheme="minorBidi" w:eastAsia="Calibri" w:hAnsiTheme="minorBidi" w:cstheme="minorBidi"/>
        </w:rPr>
        <w:t xml:space="preserve"> J,  </w:t>
      </w:r>
      <w:proofErr w:type="spellStart"/>
      <w:r w:rsidRPr="00FD074D">
        <w:rPr>
          <w:rFonts w:asciiTheme="minorBidi" w:eastAsia="Calibri" w:hAnsiTheme="minorBidi" w:cstheme="minorBidi"/>
        </w:rPr>
        <w:t>Janprasert</w:t>
      </w:r>
      <w:proofErr w:type="spellEnd"/>
      <w:r w:rsidRPr="00FD074D">
        <w:rPr>
          <w:rFonts w:asciiTheme="minorBidi" w:eastAsia="Calibri" w:hAnsiTheme="minorBidi" w:cstheme="minorBidi"/>
        </w:rPr>
        <w:t xml:space="preserve"> S, </w:t>
      </w:r>
      <w:proofErr w:type="spellStart"/>
      <w:r w:rsidRPr="00FD074D">
        <w:rPr>
          <w:rFonts w:asciiTheme="minorBidi" w:eastAsia="Calibri" w:hAnsiTheme="minorBidi" w:cstheme="minorBidi"/>
        </w:rPr>
        <w:t>Intrawong</w:t>
      </w:r>
      <w:proofErr w:type="spellEnd"/>
      <w:r w:rsidRPr="00FD074D">
        <w:rPr>
          <w:rFonts w:asciiTheme="minorBidi" w:eastAsia="Calibri" w:hAnsiTheme="minorBidi" w:cstheme="minorBidi"/>
        </w:rPr>
        <w:t xml:space="preserve"> J. Related factors to hearing </w:t>
      </w:r>
      <w:proofErr w:type="spellStart"/>
      <w:r w:rsidRPr="00FD074D">
        <w:rPr>
          <w:rFonts w:asciiTheme="minorBidi" w:eastAsia="Calibri" w:hAnsiTheme="minorBidi" w:cstheme="minorBidi"/>
        </w:rPr>
        <w:t>amang</w:t>
      </w:r>
      <w:proofErr w:type="spellEnd"/>
      <w:r w:rsidRPr="00FD074D">
        <w:rPr>
          <w:rFonts w:asciiTheme="minorBidi" w:eastAsia="Calibri" w:hAnsiTheme="minorBidi" w:cstheme="minorBidi"/>
        </w:rPr>
        <w:t xml:space="preserve"> natural rubber processing industry worker in </w:t>
      </w:r>
      <w:proofErr w:type="spellStart"/>
      <w:r w:rsidRPr="00FD074D">
        <w:rPr>
          <w:rFonts w:asciiTheme="minorBidi" w:eastAsia="Calibri" w:hAnsiTheme="minorBidi" w:cstheme="minorBidi"/>
        </w:rPr>
        <w:t>Rayong</w:t>
      </w:r>
      <w:proofErr w:type="spellEnd"/>
      <w:r w:rsidRPr="00FD074D">
        <w:rPr>
          <w:rFonts w:asciiTheme="minorBidi" w:eastAsia="Calibri" w:hAnsiTheme="minorBidi" w:cstheme="minorBidi"/>
        </w:rPr>
        <w:t>. Journal of Public Health Nursing 2016; 30(3), 118 – 131.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r w:rsidRPr="00FD074D">
        <w:rPr>
          <w:rFonts w:asciiTheme="minorBidi" w:eastAsia="Calibri" w:hAnsiTheme="minorBidi" w:cstheme="minorBidi"/>
          <w:lang w:val="en"/>
        </w:rPr>
        <w:t xml:space="preserve">Industrialization in Nakhon Si </w:t>
      </w:r>
      <w:proofErr w:type="spellStart"/>
      <w:r w:rsidRPr="00FD074D">
        <w:rPr>
          <w:rFonts w:asciiTheme="minorBidi" w:eastAsia="Calibri" w:hAnsiTheme="minorBidi" w:cstheme="minorBidi"/>
          <w:lang w:val="en"/>
        </w:rPr>
        <w:t>Thammarat</w:t>
      </w:r>
      <w:proofErr w:type="spellEnd"/>
      <w:r w:rsidRPr="00FD074D">
        <w:rPr>
          <w:rFonts w:asciiTheme="minorBidi" w:eastAsia="Calibri" w:hAnsiTheme="minorBidi" w:cstheme="minorBidi"/>
          <w:lang w:val="en"/>
        </w:rPr>
        <w:t xml:space="preserve">. Population and labor Nakhon </w:t>
      </w:r>
      <w:proofErr w:type="spellStart"/>
      <w:r w:rsidRPr="00FD074D">
        <w:rPr>
          <w:rFonts w:asciiTheme="minorBidi" w:eastAsia="Calibri" w:hAnsiTheme="minorBidi" w:cstheme="minorBidi"/>
          <w:lang w:val="en"/>
        </w:rPr>
        <w:t>si</w:t>
      </w:r>
      <w:proofErr w:type="spellEnd"/>
      <w:r w:rsidRPr="00FD074D">
        <w:rPr>
          <w:rFonts w:asciiTheme="minorBidi" w:eastAsia="Calibri" w:hAnsiTheme="minorBidi" w:cstheme="minorBidi"/>
          <w:lang w:val="en"/>
        </w:rPr>
        <w:t xml:space="preserve"> </w:t>
      </w:r>
      <w:proofErr w:type="spellStart"/>
      <w:r w:rsidRPr="00FD074D">
        <w:rPr>
          <w:rFonts w:asciiTheme="minorBidi" w:eastAsia="Calibri" w:hAnsiTheme="minorBidi" w:cstheme="minorBidi"/>
          <w:lang w:val="en"/>
        </w:rPr>
        <w:t>thammarat</w:t>
      </w:r>
      <w:proofErr w:type="spellEnd"/>
      <w:r w:rsidRPr="00FD074D">
        <w:rPr>
          <w:rFonts w:asciiTheme="minorBidi" w:eastAsia="Calibri" w:hAnsiTheme="minorBidi" w:cstheme="minorBidi"/>
          <w:lang w:val="en"/>
        </w:rPr>
        <w:t xml:space="preserve"> [Internet] [cited 2018 April 16]</w:t>
      </w:r>
      <w:r w:rsidRPr="00FD074D">
        <w:rPr>
          <w:rFonts w:asciiTheme="minorBidi" w:eastAsia="Calibri" w:hAnsiTheme="minorBidi" w:cstheme="minorBidi"/>
        </w:rPr>
        <w:t xml:space="preserve">; Available from: </w:t>
      </w:r>
      <w:hyperlink r:id="rId12" w:history="1">
        <w:r w:rsidRPr="00FD074D">
          <w:rPr>
            <w:rFonts w:asciiTheme="minorBidi" w:eastAsia="Calibri" w:hAnsiTheme="minorBidi" w:cstheme="minorBidi"/>
          </w:rPr>
          <w:t>http://www.nakhonsithammarat.go.th/fact.php0</w:t>
        </w:r>
      </w:hyperlink>
      <w:r w:rsidRPr="00FD074D">
        <w:rPr>
          <w:rFonts w:asciiTheme="minorBidi" w:eastAsia="Calibri" w:hAnsiTheme="minorBidi" w:cstheme="minorBidi"/>
        </w:rPr>
        <w:t xml:space="preserve">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r w:rsidRPr="00FD074D">
        <w:rPr>
          <w:rFonts w:asciiTheme="minorBidi" w:eastAsia="Calibri" w:hAnsiTheme="minorBidi" w:cstheme="minorBidi"/>
          <w:lang w:val="en"/>
        </w:rPr>
        <w:t>Department of employment.</w:t>
      </w:r>
      <w:r w:rsidRPr="00FD074D">
        <w:rPr>
          <w:rFonts w:asciiTheme="minorBidi" w:eastAsia="Calibri" w:hAnsiTheme="minorBidi" w:cstheme="minorBidi" w:hint="cs"/>
          <w:cs/>
          <w:lang w:val="en"/>
        </w:rPr>
        <w:t xml:space="preserve"> </w:t>
      </w:r>
      <w:r w:rsidRPr="00FD074D">
        <w:rPr>
          <w:rFonts w:asciiTheme="minorBidi" w:eastAsia="Calibri" w:hAnsiTheme="minorBidi" w:cstheme="minorBidi"/>
          <w:lang w:val="en"/>
        </w:rPr>
        <w:t>statistics on the number of aliens allowed to work</w:t>
      </w:r>
      <w:r w:rsidRPr="00FD074D">
        <w:rPr>
          <w:rFonts w:asciiTheme="minorBidi" w:eastAsia="Calibri" w:hAnsiTheme="minorBidi" w:cstheme="minorBidi"/>
        </w:rPr>
        <w:t xml:space="preserve"> </w:t>
      </w:r>
      <w:r w:rsidRPr="00FD074D">
        <w:rPr>
          <w:rFonts w:asciiTheme="minorBidi" w:eastAsia="Calibri" w:hAnsiTheme="minorBidi" w:cstheme="minorBidi"/>
          <w:lang w:val="en"/>
        </w:rPr>
        <w:t>[Internet] [cited 2018 April 10]</w:t>
      </w:r>
      <w:r w:rsidRPr="00FD074D">
        <w:rPr>
          <w:rFonts w:asciiTheme="minorBidi" w:eastAsia="Calibri" w:hAnsiTheme="minorBidi" w:cstheme="minorBidi"/>
        </w:rPr>
        <w:t xml:space="preserve">; Available from: </w:t>
      </w:r>
      <w:hyperlink r:id="rId13" w:history="1">
        <w:r w:rsidRPr="00FD074D">
          <w:rPr>
            <w:rFonts w:asciiTheme="minorBidi" w:eastAsia="Calibri" w:hAnsiTheme="minorBidi" w:cstheme="minorBidi"/>
          </w:rPr>
          <w:t>https://www.doe.go.th/prd/assets/upload/files/alien_th/ac</w:t>
        </w:r>
        <w:r w:rsidRPr="00FD074D">
          <w:rPr>
            <w:rFonts w:asciiTheme="minorBidi" w:eastAsia="Calibri" w:hAnsiTheme="minorBidi" w:cstheme="minorBidi"/>
            <w:cs/>
          </w:rPr>
          <w:t>6</w:t>
        </w:r>
        <w:proofErr w:type="spellStart"/>
        <w:r w:rsidRPr="00FD074D">
          <w:rPr>
            <w:rFonts w:asciiTheme="minorBidi" w:eastAsia="Calibri" w:hAnsiTheme="minorBidi" w:cstheme="minorBidi"/>
          </w:rPr>
          <w:t>cfafc</w:t>
        </w:r>
        <w:proofErr w:type="spellEnd"/>
        <w:r w:rsidRPr="00FD074D">
          <w:rPr>
            <w:rFonts w:asciiTheme="minorBidi" w:eastAsia="Calibri" w:hAnsiTheme="minorBidi" w:cstheme="minorBidi"/>
            <w:cs/>
          </w:rPr>
          <w:t>34</w:t>
        </w:r>
        <w:r w:rsidRPr="00FD074D">
          <w:rPr>
            <w:rFonts w:asciiTheme="minorBidi" w:eastAsia="Calibri" w:hAnsiTheme="minorBidi" w:cstheme="minorBidi"/>
          </w:rPr>
          <w:t>b</w:t>
        </w:r>
        <w:r w:rsidRPr="00FD074D">
          <w:rPr>
            <w:rFonts w:asciiTheme="minorBidi" w:eastAsia="Calibri" w:hAnsiTheme="minorBidi" w:cstheme="minorBidi"/>
            <w:cs/>
          </w:rPr>
          <w:t>3</w:t>
        </w:r>
        <w:r w:rsidRPr="00FD074D">
          <w:rPr>
            <w:rFonts w:asciiTheme="minorBidi" w:eastAsia="Calibri" w:hAnsiTheme="minorBidi" w:cstheme="minorBidi"/>
          </w:rPr>
          <w:t>f</w:t>
        </w:r>
        <w:r w:rsidRPr="00FD074D">
          <w:rPr>
            <w:rFonts w:asciiTheme="minorBidi" w:eastAsia="Calibri" w:hAnsiTheme="minorBidi" w:cstheme="minorBidi"/>
            <w:cs/>
          </w:rPr>
          <w:t>6</w:t>
        </w:r>
        <w:r w:rsidRPr="00FD074D">
          <w:rPr>
            <w:rFonts w:asciiTheme="minorBidi" w:eastAsia="Calibri" w:hAnsiTheme="minorBidi" w:cstheme="minorBidi"/>
          </w:rPr>
          <w:t>d</w:t>
        </w:r>
        <w:r w:rsidRPr="00FD074D">
          <w:rPr>
            <w:rFonts w:asciiTheme="minorBidi" w:eastAsia="Calibri" w:hAnsiTheme="minorBidi" w:cstheme="minorBidi"/>
            <w:cs/>
          </w:rPr>
          <w:t>6</w:t>
        </w:r>
        <w:proofErr w:type="spellStart"/>
        <w:r w:rsidRPr="00FD074D">
          <w:rPr>
            <w:rFonts w:asciiTheme="minorBidi" w:eastAsia="Calibri" w:hAnsiTheme="minorBidi" w:cstheme="minorBidi"/>
          </w:rPr>
          <w:t>dbb</w:t>
        </w:r>
        <w:proofErr w:type="spellEnd"/>
        <w:r w:rsidRPr="00FD074D">
          <w:rPr>
            <w:rFonts w:asciiTheme="minorBidi" w:eastAsia="Calibri" w:hAnsiTheme="minorBidi" w:cstheme="minorBidi"/>
            <w:cs/>
          </w:rPr>
          <w:t>72</w:t>
        </w:r>
        <w:r w:rsidRPr="00FD074D">
          <w:rPr>
            <w:rFonts w:asciiTheme="minorBidi" w:eastAsia="Calibri" w:hAnsiTheme="minorBidi" w:cstheme="minorBidi"/>
          </w:rPr>
          <w:t>a</w:t>
        </w:r>
        <w:r w:rsidRPr="00FD074D">
          <w:rPr>
            <w:rFonts w:asciiTheme="minorBidi" w:eastAsia="Calibri" w:hAnsiTheme="minorBidi" w:cstheme="minorBidi"/>
            <w:cs/>
          </w:rPr>
          <w:t>21</w:t>
        </w:r>
        <w:r w:rsidRPr="00FD074D">
          <w:rPr>
            <w:rFonts w:asciiTheme="minorBidi" w:eastAsia="Calibri" w:hAnsiTheme="minorBidi" w:cstheme="minorBidi"/>
          </w:rPr>
          <w:t>da</w:t>
        </w:r>
        <w:r w:rsidRPr="00FD074D">
          <w:rPr>
            <w:rFonts w:asciiTheme="minorBidi" w:eastAsia="Calibri" w:hAnsiTheme="minorBidi" w:cstheme="minorBidi"/>
            <w:cs/>
          </w:rPr>
          <w:t>544</w:t>
        </w:r>
        <w:r w:rsidRPr="00FD074D">
          <w:rPr>
            <w:rFonts w:asciiTheme="minorBidi" w:eastAsia="Calibri" w:hAnsiTheme="minorBidi" w:cstheme="minorBidi"/>
          </w:rPr>
          <w:t>d</w:t>
        </w:r>
        <w:r w:rsidRPr="00FD074D">
          <w:rPr>
            <w:rFonts w:asciiTheme="minorBidi" w:eastAsia="Calibri" w:hAnsiTheme="minorBidi" w:cstheme="minorBidi"/>
            <w:cs/>
          </w:rPr>
          <w:t>3</w:t>
        </w:r>
        <w:r w:rsidRPr="00FD074D">
          <w:rPr>
            <w:rFonts w:asciiTheme="minorBidi" w:eastAsia="Calibri" w:hAnsiTheme="minorBidi" w:cstheme="minorBidi"/>
          </w:rPr>
          <w:t>a.pdf</w:t>
        </w:r>
      </w:hyperlink>
      <w:r w:rsidRPr="00FD074D">
        <w:rPr>
          <w:rFonts w:asciiTheme="minorBidi" w:eastAsia="Calibri" w:hAnsiTheme="minorBidi" w:cstheme="minorBidi"/>
        </w:rPr>
        <w:t xml:space="preserve">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lastRenderedPageBreak/>
        <w:t>Vapattanawong</w:t>
      </w:r>
      <w:proofErr w:type="spellEnd"/>
      <w:r w:rsidRPr="00FD074D">
        <w:rPr>
          <w:rFonts w:asciiTheme="minorBidi" w:eastAsia="Calibri" w:hAnsiTheme="minorBidi" w:cstheme="minorBidi"/>
          <w:lang w:val="en"/>
        </w:rPr>
        <w:t xml:space="preserve"> P, </w:t>
      </w:r>
      <w:proofErr w:type="spellStart"/>
      <w:r w:rsidRPr="00FD074D">
        <w:rPr>
          <w:rFonts w:asciiTheme="minorBidi" w:eastAsia="Calibri" w:hAnsiTheme="minorBidi" w:cstheme="minorBidi"/>
        </w:rPr>
        <w:t>Chamratrithirong</w:t>
      </w:r>
      <w:proofErr w:type="spellEnd"/>
      <w:r w:rsidRPr="00FD074D">
        <w:rPr>
          <w:rFonts w:asciiTheme="minorBidi" w:eastAsia="Calibri" w:hAnsiTheme="minorBidi" w:cstheme="minorBidi"/>
          <w:lang w:val="en"/>
        </w:rPr>
        <w:t xml:space="preserve"> A,</w:t>
      </w:r>
      <w:r w:rsidRPr="00FD074D">
        <w:rPr>
          <w:rFonts w:asciiTheme="minorBidi" w:eastAsia="Calibri" w:hAnsiTheme="minorBidi" w:cstheme="minorBidi"/>
        </w:rPr>
        <w:t xml:space="preserve"> </w:t>
      </w:r>
      <w:proofErr w:type="spellStart"/>
      <w:r w:rsidRPr="00FD074D">
        <w:rPr>
          <w:rFonts w:asciiTheme="minorBidi" w:eastAsia="Calibri" w:hAnsiTheme="minorBidi" w:cstheme="minorBidi"/>
        </w:rPr>
        <w:t>Punpuing</w:t>
      </w:r>
      <w:proofErr w:type="spellEnd"/>
      <w:r w:rsidRPr="00FD074D">
        <w:rPr>
          <w:rFonts w:asciiTheme="minorBidi" w:eastAsia="Calibri" w:hAnsiTheme="minorBidi" w:cstheme="minorBidi"/>
          <w:lang w:val="en"/>
        </w:rPr>
        <w:t xml:space="preserve"> S, </w:t>
      </w:r>
      <w:proofErr w:type="spellStart"/>
      <w:r w:rsidRPr="00FD074D">
        <w:rPr>
          <w:rFonts w:asciiTheme="minorBidi" w:eastAsia="Calibri" w:hAnsiTheme="minorBidi" w:cstheme="minorBidi"/>
        </w:rPr>
        <w:t>Rhucharoenpornpanich</w:t>
      </w:r>
      <w:proofErr w:type="spellEnd"/>
      <w:r w:rsidRPr="00FD074D">
        <w:rPr>
          <w:rFonts w:asciiTheme="minorBidi" w:eastAsia="Calibri" w:hAnsiTheme="minorBidi" w:cstheme="minorBidi"/>
          <w:lang w:val="en"/>
        </w:rPr>
        <w:t xml:space="preserve"> A, </w:t>
      </w:r>
      <w:proofErr w:type="spellStart"/>
      <w:r w:rsidRPr="00FD074D">
        <w:rPr>
          <w:rFonts w:asciiTheme="minorBidi" w:eastAsia="Calibri" w:hAnsiTheme="minorBidi" w:cstheme="minorBidi"/>
        </w:rPr>
        <w:t>Apipornchaisakul</w:t>
      </w:r>
      <w:proofErr w:type="spellEnd"/>
      <w:r w:rsidRPr="00FD074D">
        <w:rPr>
          <w:rFonts w:asciiTheme="minorBidi" w:eastAsia="Calibri" w:hAnsiTheme="minorBidi" w:cstheme="minorBidi"/>
        </w:rPr>
        <w:t xml:space="preserve"> </w:t>
      </w:r>
      <w:proofErr w:type="spellStart"/>
      <w:r w:rsidRPr="00FD074D">
        <w:rPr>
          <w:rFonts w:asciiTheme="minorBidi" w:eastAsia="Calibri" w:hAnsiTheme="minorBidi" w:cstheme="minorBidi"/>
        </w:rPr>
        <w:t>K.Size</w:t>
      </w:r>
      <w:proofErr w:type="spellEnd"/>
      <w:r w:rsidRPr="00FD074D">
        <w:rPr>
          <w:rFonts w:asciiTheme="minorBidi" w:eastAsia="Calibri" w:hAnsiTheme="minorBidi" w:cstheme="minorBidi"/>
        </w:rPr>
        <w:t xml:space="preserve"> and distribution of cross-border population from Myanmar, Cambodia, and </w:t>
      </w:r>
      <w:proofErr w:type="spellStart"/>
      <w:r w:rsidRPr="00FD074D">
        <w:rPr>
          <w:rFonts w:asciiTheme="minorBidi" w:eastAsia="Calibri" w:hAnsiTheme="minorBidi" w:cstheme="minorBidi"/>
        </w:rPr>
        <w:t>lao</w:t>
      </w:r>
      <w:proofErr w:type="spellEnd"/>
      <w:r w:rsidRPr="00FD074D">
        <w:rPr>
          <w:rFonts w:asciiTheme="minorBidi" w:eastAsia="Calibri" w:hAnsiTheme="minorBidi" w:cstheme="minorBidi"/>
        </w:rPr>
        <w:t xml:space="preserve"> PDR in Thailand 2015: estimation from multiple sources. </w:t>
      </w:r>
      <w:r w:rsidRPr="00FD074D">
        <w:rPr>
          <w:rFonts w:asciiTheme="minorBidi" w:eastAsia="Calibri" w:hAnsiTheme="minorBidi" w:cstheme="minorBidi"/>
          <w:lang w:val="en"/>
        </w:rPr>
        <w:t>Thai Population Journal 2016; 4(2), 5 -21</w:t>
      </w:r>
      <w:r w:rsidRPr="00FD074D">
        <w:rPr>
          <w:rFonts w:asciiTheme="minorBidi" w:eastAsia="Calibri" w:hAnsiTheme="minorBidi" w:cstheme="minorBidi"/>
        </w:rPr>
        <w:t>.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t>Yotongyos</w:t>
      </w:r>
      <w:proofErr w:type="spellEnd"/>
      <w:r w:rsidRPr="00FD074D">
        <w:rPr>
          <w:rFonts w:asciiTheme="minorBidi" w:eastAsia="Calibri" w:hAnsiTheme="minorBidi" w:cstheme="minorBidi"/>
        </w:rPr>
        <w:t xml:space="preserve"> M and </w:t>
      </w:r>
      <w:proofErr w:type="spellStart"/>
      <w:r w:rsidRPr="00FD074D">
        <w:rPr>
          <w:rFonts w:asciiTheme="minorBidi" w:eastAsia="Calibri" w:hAnsiTheme="minorBidi" w:cstheme="minorBidi"/>
        </w:rPr>
        <w:t>Sawasdisan</w:t>
      </w:r>
      <w:proofErr w:type="spellEnd"/>
      <w:r w:rsidRPr="00FD074D">
        <w:rPr>
          <w:rFonts w:asciiTheme="minorBidi" w:eastAsia="Calibri" w:hAnsiTheme="minorBidi" w:cstheme="minorBidi"/>
        </w:rPr>
        <w:t xml:space="preserve"> P. </w:t>
      </w:r>
      <w:r w:rsidRPr="00FD074D">
        <w:rPr>
          <w:rStyle w:val="shorttext"/>
          <w:rFonts w:asciiTheme="minorBidi" w:hAnsiTheme="minorBidi" w:cstheme="minorBidi"/>
          <w:cs/>
          <w:lang w:val="en"/>
        </w:rPr>
        <w:t xml:space="preserve"> </w:t>
      </w:r>
      <w:r w:rsidRPr="00FD074D">
        <w:rPr>
          <w:rStyle w:val="shorttext"/>
          <w:rFonts w:asciiTheme="minorBidi" w:hAnsiTheme="minorBidi" w:cstheme="minorBidi"/>
          <w:lang w:val="en"/>
        </w:rPr>
        <w:t xml:space="preserve">Determining the sample size for research. </w:t>
      </w:r>
      <w:r w:rsidRPr="00FD074D">
        <w:rPr>
          <w:rFonts w:asciiTheme="minorBidi" w:eastAsia="Calibri" w:hAnsiTheme="minorBidi" w:cstheme="minorBidi"/>
          <w:lang w:val="en"/>
        </w:rPr>
        <w:t>[Internet] [</w:t>
      </w:r>
      <w:proofErr w:type="gramStart"/>
      <w:r w:rsidRPr="00FD074D">
        <w:rPr>
          <w:rFonts w:asciiTheme="minorBidi" w:eastAsia="Calibri" w:hAnsiTheme="minorBidi" w:cstheme="minorBidi"/>
          <w:lang w:val="en"/>
        </w:rPr>
        <w:t>cited</w:t>
      </w:r>
      <w:proofErr w:type="gramEnd"/>
      <w:r w:rsidRPr="00FD074D">
        <w:rPr>
          <w:rFonts w:asciiTheme="minorBidi" w:eastAsia="Calibri" w:hAnsiTheme="minorBidi" w:cstheme="minorBidi"/>
          <w:lang w:val="en"/>
        </w:rPr>
        <w:t xml:space="preserve"> 2018 April 10]</w:t>
      </w:r>
      <w:r w:rsidRPr="00FD074D">
        <w:rPr>
          <w:rFonts w:asciiTheme="minorBidi" w:eastAsia="Calibri" w:hAnsiTheme="minorBidi" w:cstheme="minorBidi"/>
        </w:rPr>
        <w:t xml:space="preserve">; Available from: </w:t>
      </w:r>
      <w:r w:rsidRPr="00FD074D">
        <w:rPr>
          <w:rFonts w:asciiTheme="minorBidi" w:eastAsia="Calibri" w:hAnsiTheme="minorBidi" w:cstheme="minorBidi"/>
          <w:lang w:val="en"/>
        </w:rPr>
        <w:t xml:space="preserve"> </w:t>
      </w:r>
      <w:hyperlink r:id="rId14" w:history="1">
        <w:r w:rsidRPr="00FD074D">
          <w:rPr>
            <w:rStyle w:val="Hyperlink"/>
            <w:rFonts w:asciiTheme="minorBidi" w:eastAsia="Calibri" w:hAnsiTheme="minorBidi" w:cstheme="minorBidi"/>
            <w:lang w:val="en"/>
          </w:rPr>
          <w:t>http://www.fsh.mi.th/km/wp-content/uploads/2014/04/resch.pdf</w:t>
        </w:r>
      </w:hyperlink>
      <w:r w:rsidRPr="00FD074D">
        <w:rPr>
          <w:rFonts w:asciiTheme="minorBidi" w:eastAsia="Calibri" w:hAnsiTheme="minorBidi" w:cstheme="minorBidi"/>
        </w:rPr>
        <w:t>.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t>Pancharoensri</w:t>
      </w:r>
      <w:proofErr w:type="spellEnd"/>
      <w:r w:rsidRPr="00FD074D">
        <w:rPr>
          <w:rFonts w:asciiTheme="minorBidi" w:eastAsia="Calibri" w:hAnsiTheme="minorBidi" w:cstheme="minorBidi"/>
        </w:rPr>
        <w:t xml:space="preserve"> S, </w:t>
      </w:r>
      <w:proofErr w:type="spellStart"/>
      <w:r w:rsidRPr="00FD074D">
        <w:rPr>
          <w:rFonts w:asciiTheme="minorBidi" w:eastAsia="Calibri" w:hAnsiTheme="minorBidi" w:cstheme="minorBidi"/>
        </w:rPr>
        <w:t>Muntawan</w:t>
      </w:r>
      <w:proofErr w:type="spellEnd"/>
      <w:r w:rsidRPr="00FD074D">
        <w:rPr>
          <w:rFonts w:asciiTheme="minorBidi" w:eastAsia="Calibri" w:hAnsiTheme="minorBidi" w:cstheme="minorBidi"/>
        </w:rPr>
        <w:t xml:space="preserve"> N. </w:t>
      </w:r>
      <w:r w:rsidRPr="00FD074D">
        <w:rPr>
          <w:rFonts w:asciiTheme="minorBidi" w:eastAsia="Calibri" w:hAnsiTheme="minorBidi" w:cstheme="minorBidi"/>
          <w:lang w:val="en"/>
        </w:rPr>
        <w:t xml:space="preserve">Question- Answer noise &amp; hearing problems. </w:t>
      </w:r>
      <w:r w:rsidRPr="00FD074D">
        <w:rPr>
          <w:rFonts w:asciiTheme="minorBidi" w:eastAsia="Calibri" w:hAnsiTheme="minorBidi" w:cstheme="minorBidi"/>
          <w:lang w:val="en"/>
        </w:rPr>
        <w:br/>
        <w:t>1</w:t>
      </w:r>
      <w:r w:rsidRPr="00FD074D">
        <w:rPr>
          <w:rFonts w:asciiTheme="minorBidi" w:eastAsia="Calibri" w:hAnsiTheme="minorBidi" w:cstheme="minorBidi"/>
          <w:vertAlign w:val="superscript"/>
          <w:lang w:val="en"/>
        </w:rPr>
        <w:t xml:space="preserve">st </w:t>
      </w:r>
      <w:r w:rsidRPr="00FD074D">
        <w:rPr>
          <w:rFonts w:asciiTheme="minorBidi" w:eastAsia="Calibri" w:hAnsiTheme="minorBidi" w:cstheme="minorBidi"/>
          <w:lang w:val="en"/>
        </w:rPr>
        <w:t xml:space="preserve">ed. Bangkok: </w:t>
      </w:r>
      <w:proofErr w:type="spellStart"/>
      <w:r w:rsidRPr="00FD074D">
        <w:rPr>
          <w:rFonts w:asciiTheme="minorBidi" w:eastAsia="Calibri" w:hAnsiTheme="minorBidi" w:cstheme="minorBidi"/>
          <w:lang w:val="en"/>
        </w:rPr>
        <w:t>ReangSam</w:t>
      </w:r>
      <w:proofErr w:type="spellEnd"/>
      <w:r w:rsidRPr="00FD074D">
        <w:rPr>
          <w:rFonts w:asciiTheme="minorBidi" w:eastAsia="Calibri" w:hAnsiTheme="minorBidi" w:cstheme="minorBidi"/>
          <w:lang w:val="en"/>
        </w:rPr>
        <w:t xml:space="preserve"> Graphic design; 2002.</w:t>
      </w:r>
      <w:r w:rsidRPr="00FD074D">
        <w:rPr>
          <w:rFonts w:asciiTheme="minorBidi" w:eastAsia="Calibri" w:hAnsiTheme="minorBidi" w:cstheme="minorBidi"/>
        </w:rPr>
        <w:t xml:space="preserve"> (in Thai)</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proofErr w:type="spellStart"/>
      <w:r w:rsidRPr="00FD074D">
        <w:rPr>
          <w:rFonts w:asciiTheme="minorBidi" w:eastAsia="Calibri" w:hAnsiTheme="minorBidi" w:cstheme="minorBidi"/>
        </w:rPr>
        <w:t>Kongthong</w:t>
      </w:r>
      <w:proofErr w:type="spellEnd"/>
      <w:r w:rsidRPr="00FD074D">
        <w:rPr>
          <w:rFonts w:asciiTheme="minorBidi" w:eastAsia="Calibri" w:hAnsiTheme="minorBidi" w:cstheme="minorBidi"/>
        </w:rPr>
        <w:t xml:space="preserve"> P. Hearing </w:t>
      </w:r>
      <w:proofErr w:type="gramStart"/>
      <w:r w:rsidRPr="00FD074D">
        <w:rPr>
          <w:rFonts w:asciiTheme="minorBidi" w:eastAsia="Calibri" w:hAnsiTheme="minorBidi" w:cstheme="minorBidi"/>
        </w:rPr>
        <w:t>loss caused by noise hazards among sawmill</w:t>
      </w:r>
      <w:proofErr w:type="gramEnd"/>
      <w:r w:rsidRPr="00FD074D">
        <w:rPr>
          <w:rFonts w:asciiTheme="minorBidi" w:eastAsia="Calibri" w:hAnsiTheme="minorBidi" w:cstheme="minorBidi"/>
        </w:rPr>
        <w:t xml:space="preserve"> workers in a factory in Nakhon </w:t>
      </w:r>
      <w:proofErr w:type="spellStart"/>
      <w:r w:rsidRPr="00FD074D">
        <w:rPr>
          <w:rFonts w:asciiTheme="minorBidi" w:eastAsia="Calibri" w:hAnsiTheme="minorBidi" w:cstheme="minorBidi"/>
        </w:rPr>
        <w:t>si</w:t>
      </w:r>
      <w:proofErr w:type="spellEnd"/>
      <w:r w:rsidRPr="00FD074D">
        <w:rPr>
          <w:rFonts w:asciiTheme="minorBidi" w:eastAsia="Calibri" w:hAnsiTheme="minorBidi" w:cstheme="minorBidi"/>
        </w:rPr>
        <w:t xml:space="preserve"> </w:t>
      </w:r>
      <w:proofErr w:type="spellStart"/>
      <w:r w:rsidRPr="00FD074D">
        <w:rPr>
          <w:rFonts w:asciiTheme="minorBidi" w:eastAsia="Calibri" w:hAnsiTheme="minorBidi" w:cstheme="minorBidi"/>
        </w:rPr>
        <w:t>thammarat</w:t>
      </w:r>
      <w:proofErr w:type="spellEnd"/>
      <w:r w:rsidRPr="00FD074D">
        <w:rPr>
          <w:rFonts w:asciiTheme="minorBidi" w:eastAsia="Calibri" w:hAnsiTheme="minorBidi" w:cstheme="minorBidi"/>
        </w:rPr>
        <w:t xml:space="preserve"> province. Journal of Health Systems Research 2007; 1(2), 1-9. (in Thai)</w:t>
      </w:r>
    </w:p>
    <w:p w:rsidR="00C45E5D" w:rsidRPr="00FD074D" w:rsidRDefault="00C45E5D" w:rsidP="00C45E5D">
      <w:pPr>
        <w:pStyle w:val="ListParagraph"/>
        <w:numPr>
          <w:ilvl w:val="0"/>
          <w:numId w:val="31"/>
        </w:numPr>
        <w:ind w:left="426"/>
        <w:rPr>
          <w:rFonts w:asciiTheme="minorBidi" w:hAnsiTheme="minorBidi" w:cstheme="minorBidi"/>
        </w:rPr>
      </w:pPr>
      <w:r w:rsidRPr="00FD074D">
        <w:rPr>
          <w:rFonts w:asciiTheme="minorBidi" w:hAnsiTheme="minorBidi" w:cstheme="minorBidi"/>
        </w:rPr>
        <w:t xml:space="preserve">Ministerial Regulations. Establish standards for the management and implementation of occupational safety, health and the environment of heat, lighting and sound </w:t>
      </w:r>
      <w:r w:rsidRPr="00FD074D">
        <w:rPr>
          <w:rFonts w:asciiTheme="minorBidi" w:hAnsiTheme="minorBidi" w:cstheme="minorBidi"/>
          <w:cs/>
        </w:rPr>
        <w:t xml:space="preserve">(17 </w:t>
      </w:r>
      <w:r w:rsidRPr="00FD074D">
        <w:rPr>
          <w:rFonts w:asciiTheme="minorBidi" w:hAnsiTheme="minorBidi" w:cstheme="minorBidi"/>
        </w:rPr>
        <w:t xml:space="preserve">October </w:t>
      </w:r>
      <w:r w:rsidRPr="00FD074D">
        <w:rPr>
          <w:rFonts w:asciiTheme="minorBidi" w:hAnsiTheme="minorBidi" w:cstheme="minorBidi"/>
          <w:cs/>
        </w:rPr>
        <w:t>2016</w:t>
      </w:r>
      <w:r w:rsidRPr="00FD074D">
        <w:rPr>
          <w:rFonts w:asciiTheme="minorBidi" w:hAnsiTheme="minorBidi" w:cstheme="minorBidi"/>
        </w:rPr>
        <w:t xml:space="preserve">). Government Gazette. Book </w:t>
      </w:r>
      <w:r w:rsidRPr="00FD074D">
        <w:rPr>
          <w:rFonts w:asciiTheme="minorBidi" w:hAnsiTheme="minorBidi" w:cstheme="minorBidi"/>
          <w:cs/>
        </w:rPr>
        <w:t>133</w:t>
      </w:r>
      <w:r w:rsidRPr="00FD074D">
        <w:rPr>
          <w:rFonts w:asciiTheme="minorBidi" w:hAnsiTheme="minorBidi" w:cstheme="minorBidi"/>
        </w:rPr>
        <w:t xml:space="preserve">; </w:t>
      </w:r>
      <w:r w:rsidRPr="00FD074D">
        <w:rPr>
          <w:rFonts w:asciiTheme="minorBidi" w:hAnsiTheme="minorBidi" w:cstheme="minorBidi"/>
          <w:cs/>
        </w:rPr>
        <w:t>48</w:t>
      </w:r>
      <w:r w:rsidRPr="00FD074D">
        <w:rPr>
          <w:rFonts w:asciiTheme="minorBidi" w:hAnsiTheme="minorBidi" w:cstheme="minorBidi"/>
        </w:rPr>
        <w:t xml:space="preserve"> (in Thai)</w:t>
      </w:r>
      <w:r w:rsidRPr="00FD074D">
        <w:rPr>
          <w:rFonts w:asciiTheme="minorBidi" w:hAnsiTheme="minorBidi" w:cstheme="minorBidi"/>
          <w:sz w:val="32"/>
          <w:szCs w:val="32"/>
        </w:rPr>
        <w:t xml:space="preserve"> </w:t>
      </w:r>
    </w:p>
    <w:p w:rsidR="00C45E5D" w:rsidRPr="00FD074D" w:rsidRDefault="00C45E5D" w:rsidP="00C45E5D">
      <w:pPr>
        <w:numPr>
          <w:ilvl w:val="0"/>
          <w:numId w:val="31"/>
        </w:numPr>
        <w:spacing w:after="200" w:line="259" w:lineRule="auto"/>
        <w:ind w:left="426" w:hanging="426"/>
        <w:contextualSpacing/>
        <w:rPr>
          <w:rFonts w:asciiTheme="minorBidi" w:eastAsia="Calibri" w:hAnsiTheme="minorBidi" w:cstheme="minorBidi"/>
        </w:rPr>
      </w:pPr>
      <w:r w:rsidRPr="00FD074D">
        <w:rPr>
          <w:rFonts w:asciiTheme="minorBidi" w:eastAsia="Calibri" w:hAnsiTheme="minorBidi" w:cstheme="minorBidi"/>
        </w:rPr>
        <w:t>Health and Safety Executive</w:t>
      </w:r>
      <w:r w:rsidRPr="00FD074D">
        <w:rPr>
          <w:rFonts w:asciiTheme="minorBidi" w:eastAsia="Calibri" w:hAnsiTheme="minorBidi" w:cstheme="minorBidi"/>
          <w:cs/>
        </w:rPr>
        <w:t xml:space="preserve">. </w:t>
      </w:r>
      <w:r w:rsidRPr="00FD074D">
        <w:rPr>
          <w:rFonts w:asciiTheme="minorBidi" w:eastAsia="Calibri" w:hAnsiTheme="minorBidi" w:cstheme="minorBidi"/>
        </w:rPr>
        <w:t xml:space="preserve">Noise at work guidance for employers on the control of noise at work regulations </w:t>
      </w:r>
      <w:r w:rsidRPr="00FD074D">
        <w:rPr>
          <w:rFonts w:asciiTheme="minorBidi" w:eastAsia="Calibri" w:hAnsiTheme="minorBidi" w:cstheme="minorBidi"/>
          <w:cs/>
        </w:rPr>
        <w:t xml:space="preserve">2005 </w:t>
      </w:r>
      <w:r w:rsidRPr="00FD074D">
        <w:rPr>
          <w:rFonts w:asciiTheme="minorBidi" w:eastAsia="Calibri" w:hAnsiTheme="minorBidi" w:cstheme="minorBidi"/>
        </w:rPr>
        <w:t xml:space="preserve">[Internet] [cited 2018 June 5]; Available from: </w:t>
      </w:r>
      <w:hyperlink r:id="rId15" w:history="1">
        <w:r w:rsidRPr="00FD074D">
          <w:rPr>
            <w:rFonts w:asciiTheme="minorBidi" w:eastAsia="Calibri" w:hAnsiTheme="minorBidi" w:cstheme="minorBidi"/>
          </w:rPr>
          <w:t>https://www.gla.ac.uk/media/media_142352_en.pdf</w:t>
        </w:r>
      </w:hyperlink>
    </w:p>
    <w:p w:rsidR="00C45E5D" w:rsidRPr="00FD074D" w:rsidRDefault="00C45E5D" w:rsidP="00C45E5D">
      <w:pPr>
        <w:numPr>
          <w:ilvl w:val="0"/>
          <w:numId w:val="31"/>
        </w:numPr>
        <w:spacing w:after="160" w:line="259" w:lineRule="auto"/>
        <w:ind w:left="425" w:hanging="426"/>
        <w:contextualSpacing/>
        <w:rPr>
          <w:rFonts w:asciiTheme="minorBidi" w:eastAsia="Calibri" w:hAnsiTheme="minorBidi" w:cstheme="minorBidi"/>
        </w:rPr>
      </w:pPr>
      <w:r w:rsidRPr="00FD074D">
        <w:rPr>
          <w:rFonts w:asciiTheme="minorBidi" w:eastAsia="Calibri" w:hAnsiTheme="minorBidi" w:cstheme="minorBidi"/>
        </w:rPr>
        <w:t>Chang S, Chang C. Prevalence and risk factors of noise-induced hearing loss</w:t>
      </w:r>
    </w:p>
    <w:p w:rsidR="00C45E5D" w:rsidRPr="00FD074D" w:rsidRDefault="00C45E5D" w:rsidP="00C45E5D">
      <w:pPr>
        <w:spacing w:after="160" w:line="259" w:lineRule="auto"/>
        <w:ind w:left="425"/>
        <w:rPr>
          <w:rFonts w:asciiTheme="minorBidi" w:eastAsia="Calibri" w:hAnsiTheme="minorBidi" w:cstheme="minorBidi"/>
        </w:rPr>
      </w:pPr>
      <w:r w:rsidRPr="00FD074D">
        <w:rPr>
          <w:rFonts w:asciiTheme="minorBidi" w:eastAsia="Calibri" w:hAnsiTheme="minorBidi" w:cstheme="minorBidi"/>
        </w:rPr>
        <w:t xml:space="preserve">Among liquefied petroleum gas (LPG) cylinder infusion workers in Taiwan. Industrial    Health </w:t>
      </w:r>
      <w:r w:rsidRPr="00FD074D">
        <w:rPr>
          <w:rFonts w:asciiTheme="minorBidi" w:eastAsia="Calibri" w:hAnsiTheme="minorBidi" w:cstheme="minorBidi"/>
          <w:cs/>
        </w:rPr>
        <w:t>2009</w:t>
      </w:r>
      <w:r w:rsidRPr="00FD074D">
        <w:rPr>
          <w:rFonts w:asciiTheme="minorBidi" w:eastAsia="Calibri" w:hAnsiTheme="minorBidi" w:cstheme="minorBidi"/>
        </w:rPr>
        <w:t xml:space="preserve">; </w:t>
      </w:r>
      <w:r w:rsidRPr="00FD074D">
        <w:rPr>
          <w:rFonts w:asciiTheme="minorBidi" w:eastAsia="Calibri" w:hAnsiTheme="minorBidi" w:cstheme="minorBidi"/>
          <w:cs/>
        </w:rPr>
        <w:t>47</w:t>
      </w:r>
      <w:r w:rsidRPr="00FD074D">
        <w:rPr>
          <w:rFonts w:asciiTheme="minorBidi" w:eastAsia="Calibri" w:hAnsiTheme="minorBidi" w:cstheme="minorBidi"/>
        </w:rPr>
        <w:t xml:space="preserve">, </w:t>
      </w:r>
      <w:r w:rsidRPr="00FD074D">
        <w:rPr>
          <w:rFonts w:asciiTheme="minorBidi" w:eastAsia="Calibri" w:hAnsiTheme="minorBidi" w:cstheme="minorBidi"/>
          <w:cs/>
        </w:rPr>
        <w:t>603-610.</w:t>
      </w:r>
    </w:p>
    <w:p w:rsidR="00C45E5D" w:rsidRPr="00FD074D" w:rsidRDefault="00C45E5D" w:rsidP="00C45E5D">
      <w:pPr>
        <w:numPr>
          <w:ilvl w:val="0"/>
          <w:numId w:val="31"/>
        </w:numPr>
        <w:spacing w:after="200" w:line="276" w:lineRule="auto"/>
        <w:ind w:left="426"/>
        <w:contextualSpacing/>
        <w:rPr>
          <w:rFonts w:asciiTheme="minorBidi" w:eastAsia="Calibri" w:hAnsiTheme="minorBidi" w:cstheme="minorBidi"/>
        </w:rPr>
      </w:pPr>
      <w:proofErr w:type="spellStart"/>
      <w:r w:rsidRPr="00FD074D">
        <w:rPr>
          <w:rFonts w:asciiTheme="minorBidi" w:eastAsia="Calibri" w:hAnsiTheme="minorBidi" w:cstheme="minorBidi"/>
        </w:rPr>
        <w:t>Petpraphan</w:t>
      </w:r>
      <w:proofErr w:type="spellEnd"/>
      <w:r w:rsidRPr="00FD074D">
        <w:rPr>
          <w:rFonts w:asciiTheme="minorBidi" w:eastAsia="Calibri" w:hAnsiTheme="minorBidi" w:cstheme="minorBidi"/>
        </w:rPr>
        <w:t xml:space="preserve"> R, </w:t>
      </w:r>
      <w:proofErr w:type="spellStart"/>
      <w:r w:rsidRPr="00FD074D">
        <w:rPr>
          <w:rFonts w:asciiTheme="minorBidi" w:eastAsia="Calibri" w:hAnsiTheme="minorBidi" w:cstheme="minorBidi"/>
        </w:rPr>
        <w:t>Khaimook</w:t>
      </w:r>
      <w:proofErr w:type="spellEnd"/>
      <w:r w:rsidRPr="00FD074D">
        <w:rPr>
          <w:rFonts w:asciiTheme="minorBidi" w:eastAsia="Calibri" w:hAnsiTheme="minorBidi" w:cstheme="minorBidi"/>
        </w:rPr>
        <w:t xml:space="preserve"> W, </w:t>
      </w:r>
      <w:proofErr w:type="spellStart"/>
      <w:r w:rsidRPr="00FD074D">
        <w:rPr>
          <w:rFonts w:asciiTheme="minorBidi" w:eastAsia="Calibri" w:hAnsiTheme="minorBidi" w:cstheme="minorBidi"/>
        </w:rPr>
        <w:t>Choosong</w:t>
      </w:r>
      <w:proofErr w:type="spellEnd"/>
      <w:r w:rsidRPr="00FD074D">
        <w:rPr>
          <w:rFonts w:asciiTheme="minorBidi" w:eastAsia="Calibri" w:hAnsiTheme="minorBidi" w:cstheme="minorBidi"/>
        </w:rPr>
        <w:t xml:space="preserve"> T. Evaluation of noise levels and noise-induced hearing loss of workers at a stone milling factory in </w:t>
      </w:r>
      <w:proofErr w:type="spellStart"/>
      <w:r w:rsidRPr="00FD074D">
        <w:rPr>
          <w:rFonts w:asciiTheme="minorBidi" w:eastAsia="Calibri" w:hAnsiTheme="minorBidi" w:cstheme="minorBidi"/>
        </w:rPr>
        <w:t>Nakornsithammarat</w:t>
      </w:r>
      <w:proofErr w:type="spellEnd"/>
      <w:r w:rsidRPr="00FD074D">
        <w:rPr>
          <w:rFonts w:asciiTheme="minorBidi" w:eastAsia="Calibri" w:hAnsiTheme="minorBidi" w:cstheme="minorBidi"/>
        </w:rPr>
        <w:t xml:space="preserve"> province. Journal of Safety and Health 2015; 8(1), 13-18. (in Thai)</w:t>
      </w:r>
    </w:p>
    <w:p w:rsidR="00C45E5D" w:rsidRPr="00FD074D" w:rsidRDefault="00C45E5D" w:rsidP="00C45E5D">
      <w:pPr>
        <w:numPr>
          <w:ilvl w:val="0"/>
          <w:numId w:val="31"/>
        </w:numPr>
        <w:spacing w:after="160" w:line="259" w:lineRule="auto"/>
        <w:ind w:left="284"/>
        <w:contextualSpacing/>
        <w:rPr>
          <w:rFonts w:asciiTheme="minorBidi" w:eastAsia="Calibri" w:hAnsiTheme="minorBidi" w:cstheme="minorBidi"/>
        </w:rPr>
      </w:pPr>
      <w:proofErr w:type="spellStart"/>
      <w:r w:rsidRPr="00FD074D">
        <w:rPr>
          <w:rFonts w:asciiTheme="minorBidi" w:eastAsia="Calibri" w:hAnsiTheme="minorBidi" w:cstheme="minorBidi"/>
        </w:rPr>
        <w:t>Rattanarak</w:t>
      </w:r>
      <w:proofErr w:type="spellEnd"/>
      <w:r w:rsidRPr="00FD074D">
        <w:rPr>
          <w:rFonts w:asciiTheme="minorBidi" w:eastAsia="Calibri" w:hAnsiTheme="minorBidi" w:cstheme="minorBidi"/>
        </w:rPr>
        <w:t xml:space="preserve"> A, </w:t>
      </w:r>
      <w:proofErr w:type="spellStart"/>
      <w:r w:rsidRPr="00FD074D">
        <w:rPr>
          <w:rFonts w:asciiTheme="minorBidi" w:eastAsia="Calibri" w:hAnsiTheme="minorBidi" w:cstheme="minorBidi"/>
        </w:rPr>
        <w:t>Intarapinthuwat</w:t>
      </w:r>
      <w:proofErr w:type="spellEnd"/>
      <w:r w:rsidRPr="00FD074D">
        <w:rPr>
          <w:rFonts w:asciiTheme="minorBidi" w:eastAsia="Calibri" w:hAnsiTheme="minorBidi" w:cstheme="minorBidi"/>
        </w:rPr>
        <w:t xml:space="preserve"> M, </w:t>
      </w:r>
      <w:proofErr w:type="spellStart"/>
      <w:r w:rsidRPr="00FD074D">
        <w:rPr>
          <w:rFonts w:asciiTheme="minorBidi" w:eastAsia="Calibri" w:hAnsiTheme="minorBidi" w:cstheme="minorBidi"/>
        </w:rPr>
        <w:t>Wangsaen</w:t>
      </w:r>
      <w:proofErr w:type="spellEnd"/>
      <w:r w:rsidRPr="00FD074D">
        <w:rPr>
          <w:rFonts w:asciiTheme="minorBidi" w:eastAsia="Calibri" w:hAnsiTheme="minorBidi" w:cstheme="minorBidi"/>
        </w:rPr>
        <w:t xml:space="preserve"> K, </w:t>
      </w:r>
      <w:proofErr w:type="spellStart"/>
      <w:r w:rsidRPr="00FD074D">
        <w:rPr>
          <w:rFonts w:asciiTheme="minorBidi" w:eastAsia="Calibri" w:hAnsiTheme="minorBidi" w:cstheme="minorBidi"/>
        </w:rPr>
        <w:t>Sakulku</w:t>
      </w:r>
      <w:proofErr w:type="spellEnd"/>
      <w:r w:rsidRPr="00FD074D">
        <w:rPr>
          <w:rFonts w:asciiTheme="minorBidi" w:eastAsia="Calibri" w:hAnsiTheme="minorBidi" w:cstheme="minorBidi"/>
        </w:rPr>
        <w:t xml:space="preserve"> P. State of occupational noise induce hearing loss situation in Thailand and other countries. KKU Journal for Public Health Research 2017; 10(1), 1-10. (in Thai)</w:t>
      </w:r>
    </w:p>
    <w:p w:rsidR="00C45E5D" w:rsidRPr="00FD074D" w:rsidRDefault="00C45E5D" w:rsidP="00C45E5D">
      <w:pPr>
        <w:numPr>
          <w:ilvl w:val="0"/>
          <w:numId w:val="31"/>
        </w:numPr>
        <w:spacing w:after="160" w:line="259" w:lineRule="auto"/>
        <w:ind w:left="284"/>
        <w:contextualSpacing/>
        <w:rPr>
          <w:rFonts w:asciiTheme="minorBidi" w:eastAsia="Calibri" w:hAnsiTheme="minorBidi" w:cstheme="minorBidi"/>
        </w:rPr>
      </w:pPr>
      <w:r w:rsidRPr="00FD074D">
        <w:rPr>
          <w:rFonts w:asciiTheme="minorBidi" w:eastAsia="Calibri" w:hAnsiTheme="minorBidi" w:cstheme="minorBidi"/>
          <w:lang w:val="en"/>
        </w:rPr>
        <w:lastRenderedPageBreak/>
        <w:t>Notification of the</w:t>
      </w:r>
      <w:r w:rsidRPr="00FD074D">
        <w:rPr>
          <w:rFonts w:asciiTheme="minorBidi" w:eastAsia="Calibri" w:hAnsiTheme="minorBidi" w:cstheme="minorBidi"/>
        </w:rPr>
        <w:t xml:space="preserve"> Department of Labor Protection and Welfare. Guidelines and Methods for Establishing Hearing Conservation Measures in Business Establishments (12 June 2018). The Government Gazette. Book 135 Special Edition 134; 15. (in Thai)</w:t>
      </w:r>
    </w:p>
    <w:p w:rsidR="00C45E5D" w:rsidRPr="00FD074D" w:rsidRDefault="00C45E5D" w:rsidP="00C45E5D">
      <w:pPr>
        <w:spacing w:after="200"/>
        <w:ind w:left="426"/>
        <w:contextualSpacing/>
        <w:rPr>
          <w:rFonts w:asciiTheme="minorBidi" w:eastAsia="Calibri" w:hAnsiTheme="minorBidi" w:cstheme="minorBidi"/>
          <w:cs/>
        </w:rPr>
      </w:pPr>
    </w:p>
    <w:p w:rsidR="00C45E5D" w:rsidRPr="00FD074D" w:rsidRDefault="00C45E5D" w:rsidP="00C45E5D">
      <w:pPr>
        <w:pStyle w:val="ListParagraph"/>
        <w:spacing w:line="240" w:lineRule="auto"/>
        <w:ind w:left="426"/>
        <w:rPr>
          <w:rFonts w:asciiTheme="minorBidi" w:hAnsiTheme="minorBidi" w:cstheme="minorBidi"/>
          <w:sz w:val="32"/>
          <w:szCs w:val="32"/>
          <w:cs/>
        </w:rPr>
      </w:pPr>
    </w:p>
    <w:p w:rsidR="00AD0D70" w:rsidRDefault="00AD0D70"/>
    <w:sectPr w:rsidR="00AD0D70" w:rsidSect="00C45E5D">
      <w:headerReference w:type="even" r:id="rId16"/>
      <w:headerReference w:type="default" r:id="rId17"/>
      <w:footerReference w:type="default" r:id="rId18"/>
      <w:pgSz w:w="11907" w:h="16840" w:code="9"/>
      <w:pgMar w:top="2160" w:right="1440" w:bottom="1440" w:left="2160" w:header="284" w:footer="284" w:gutter="0"/>
      <w:cols w:space="708"/>
      <w:docGrid w:linePitch="43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US" w:date="2018-11-20T09:47:00Z" w:initials="A">
    <w:p w:rsidR="00C45E5D" w:rsidRDefault="00C45E5D" w:rsidP="00C45E5D">
      <w:pPr>
        <w:pStyle w:val="CommentText"/>
      </w:pPr>
      <w:r>
        <w:rPr>
          <w:rStyle w:val="CommentReference"/>
        </w:rPr>
        <w:annotationRef/>
      </w:r>
    </w:p>
  </w:comment>
  <w:comment w:id="2" w:author="ASUS" w:date="2018-11-20T09:47:00Z" w:initials="A">
    <w:p w:rsidR="00C45E5D" w:rsidRDefault="00C45E5D" w:rsidP="00C45E5D">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2BE" w:rsidRDefault="008652BE" w:rsidP="00C45E5D">
      <w:r>
        <w:separator/>
      </w:r>
    </w:p>
  </w:endnote>
  <w:endnote w:type="continuationSeparator" w:id="0">
    <w:p w:rsidR="008652BE" w:rsidRDefault="008652BE" w:rsidP="00C4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PSL Srisiam Pro (ฐ5@-*A-% (#5*&quot;">
    <w:altName w:val="PSL Srisiam Pro (ฐ5@-*A-% (#5*&quot;"/>
    <w:panose1 w:val="00000000000000000000"/>
    <w:charset w:val="DE"/>
    <w:family w:val="roman"/>
    <w:notTrueType/>
    <w:pitch w:val="default"/>
    <w:sig w:usb0="01000001"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Times New Roman"/>
    <w:panose1 w:val="00000000000000000000"/>
    <w:charset w:val="00"/>
    <w:family w:val="roman"/>
    <w:notTrueType/>
    <w:pitch w:val="default"/>
  </w:font>
  <w:font w:name="DilleniaUPC">
    <w:panose1 w:val="02020603050405020304"/>
    <w:charset w:val="00"/>
    <w:family w:val="roman"/>
    <w:pitch w:val="variable"/>
    <w:sig w:usb0="81000027" w:usb1="00000002"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AngsanaNew">
    <w:altName w:val="Arial Unicode MS"/>
    <w:panose1 w:val="00000000000000000000"/>
    <w:charset w:val="88"/>
    <w:family w:val="auto"/>
    <w:notTrueType/>
    <w:pitch w:val="default"/>
    <w:sig w:usb0="00000000" w:usb1="08080000" w:usb2="00000010" w:usb3="00000000" w:csb0="00100000" w:csb1="00000000"/>
  </w:font>
  <w:font w:name="THSarabunNew">
    <w:panose1 w:val="00000000000000000000"/>
    <w:charset w:val="DE"/>
    <w:family w:val="auto"/>
    <w:notTrueType/>
    <w:pitch w:val="default"/>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4C9" w:rsidRDefault="009B5FF1" w:rsidP="00187FB0">
    <w:pPr>
      <w:rPr>
        <w:rFonts w:asciiTheme="minorBidi" w:hAnsiTheme="minorBidi" w:cstheme="minorBidi"/>
      </w:rPr>
    </w:pPr>
    <w:r>
      <w:rPr>
        <w:rFonts w:asciiTheme="minorBidi" w:hAnsiTheme="minorBidi" w:cstheme="minorBidi"/>
        <w:vertAlign w:val="superscript"/>
      </w:rPr>
      <w:t>*</w:t>
    </w:r>
    <w:r w:rsidRPr="00FD074D">
      <w:rPr>
        <w:rFonts w:asciiTheme="minorBidi" w:hAnsiTheme="minorBidi" w:cstheme="minorBidi"/>
        <w:vertAlign w:val="superscript"/>
      </w:rPr>
      <w:t xml:space="preserve"> </w:t>
    </w:r>
    <w:r w:rsidRPr="00187FB0">
      <w:rPr>
        <w:rFonts w:asciiTheme="minorBidi" w:hAnsiTheme="minorBidi" w:cstheme="minorBidi"/>
      </w:rPr>
      <w:t xml:space="preserve">Lecturer, </w:t>
    </w:r>
    <w:r w:rsidRPr="00FD074D">
      <w:rPr>
        <w:rFonts w:asciiTheme="minorBidi" w:hAnsiTheme="minorBidi" w:cstheme="minorBidi"/>
      </w:rPr>
      <w:t xml:space="preserve">School of Public Health, </w:t>
    </w:r>
    <w:proofErr w:type="spellStart"/>
    <w:r w:rsidRPr="00FD074D">
      <w:rPr>
        <w:rFonts w:asciiTheme="minorBidi" w:hAnsiTheme="minorBidi" w:cstheme="minorBidi"/>
      </w:rPr>
      <w:t>Walailak</w:t>
    </w:r>
    <w:proofErr w:type="spellEnd"/>
    <w:r w:rsidRPr="00FD074D">
      <w:rPr>
        <w:rFonts w:asciiTheme="minorBidi" w:hAnsiTheme="minorBidi" w:cstheme="minorBidi"/>
      </w:rPr>
      <w:t xml:space="preserve"> University, </w:t>
    </w:r>
  </w:p>
  <w:p w:rsidR="008814C9" w:rsidRPr="00FD074D" w:rsidRDefault="009B5FF1" w:rsidP="00187FB0">
    <w:pPr>
      <w:rPr>
        <w:rFonts w:asciiTheme="minorBidi" w:hAnsiTheme="minorBidi" w:cstheme="minorBidi"/>
      </w:rPr>
    </w:pPr>
    <w:r>
      <w:rPr>
        <w:rFonts w:asciiTheme="minorBidi" w:hAnsiTheme="minorBidi" w:cstheme="minorBidi"/>
        <w:vertAlign w:val="superscript"/>
      </w:rPr>
      <w:t>**</w:t>
    </w:r>
    <w:r w:rsidRPr="00FD074D">
      <w:rPr>
        <w:rFonts w:asciiTheme="minorBidi" w:hAnsiTheme="minorBidi" w:cstheme="minorBidi"/>
        <w:vertAlign w:val="superscript"/>
      </w:rPr>
      <w:t xml:space="preserve"> </w:t>
    </w:r>
    <w:r w:rsidRPr="00187FB0">
      <w:rPr>
        <w:rFonts w:asciiTheme="minorBidi" w:hAnsiTheme="minorBidi" w:cstheme="minorBidi"/>
      </w:rPr>
      <w:t xml:space="preserve">Lecturer, </w:t>
    </w:r>
    <w:r w:rsidRPr="00FD074D">
      <w:rPr>
        <w:rFonts w:asciiTheme="minorBidi" w:hAnsiTheme="minorBidi" w:cstheme="minorBidi"/>
      </w:rPr>
      <w:t xml:space="preserve">Faculty of Science and Industrial Technology, Prince of </w:t>
    </w:r>
    <w:proofErr w:type="spellStart"/>
    <w:r w:rsidRPr="00FD074D">
      <w:rPr>
        <w:rFonts w:asciiTheme="minorBidi" w:hAnsiTheme="minorBidi" w:cstheme="minorBidi"/>
      </w:rPr>
      <w:t>Songkla</w:t>
    </w:r>
    <w:proofErr w:type="spellEnd"/>
    <w:r w:rsidRPr="00FD074D">
      <w:rPr>
        <w:rFonts w:asciiTheme="minorBidi" w:hAnsiTheme="minorBidi" w:cstheme="minorBidi"/>
      </w:rPr>
      <w:t xml:space="preserve"> University.</w:t>
    </w:r>
  </w:p>
  <w:p w:rsidR="008814C9" w:rsidRDefault="00865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2BE" w:rsidRDefault="008652BE" w:rsidP="00C45E5D">
      <w:r>
        <w:separator/>
      </w:r>
    </w:p>
  </w:footnote>
  <w:footnote w:type="continuationSeparator" w:id="0">
    <w:p w:rsidR="008652BE" w:rsidRDefault="008652BE" w:rsidP="00C4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4C9" w:rsidRDefault="009B5FF1" w:rsidP="003166DB">
    <w:pPr>
      <w:pStyle w:val="Header"/>
      <w:framePr w:wrap="around" w:vAnchor="text" w:hAnchor="margin" w:xAlign="right" w:y="1"/>
      <w:rPr>
        <w:rStyle w:val="PageNumber"/>
        <w:rFonts w:eastAsia="Cordia New"/>
      </w:rPr>
    </w:pPr>
    <w:r>
      <w:rPr>
        <w:rStyle w:val="PageNumber"/>
        <w:rFonts w:eastAsia="Cordia New"/>
        <w:cs/>
      </w:rPr>
      <w:fldChar w:fldCharType="begin"/>
    </w:r>
    <w:r>
      <w:rPr>
        <w:rStyle w:val="PageNumber"/>
        <w:rFonts w:eastAsia="Cordia New"/>
      </w:rPr>
      <w:instrText xml:space="preserve">PAGE  </w:instrText>
    </w:r>
    <w:r>
      <w:rPr>
        <w:rStyle w:val="PageNumber"/>
        <w:rFonts w:eastAsia="Cordia New"/>
        <w:cs/>
      </w:rPr>
      <w:fldChar w:fldCharType="separate"/>
    </w:r>
    <w:r>
      <w:rPr>
        <w:rStyle w:val="PageNumber"/>
        <w:rFonts w:eastAsia="Cordia New"/>
        <w:noProof/>
        <w:cs/>
      </w:rPr>
      <w:t>2</w:t>
    </w:r>
    <w:r>
      <w:rPr>
        <w:rStyle w:val="PageNumber"/>
        <w:rFonts w:eastAsia="Cordia New"/>
        <w:cs/>
      </w:rPr>
      <w:fldChar w:fldCharType="end"/>
    </w:r>
  </w:p>
  <w:p w:rsidR="008814C9" w:rsidRDefault="008652BE" w:rsidP="003166D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4C9" w:rsidRPr="00443BF4" w:rsidRDefault="008652BE" w:rsidP="0032601F">
    <w:pPr>
      <w:pStyle w:val="Header"/>
      <w:ind w:right="360"/>
      <w:rPr>
        <w:rFonts w:ascii="Browallia New" w:hAnsi="Browallia New" w:cs="Browallia New"/>
        <w:sz w:val="20"/>
        <w:szCs w:val="20"/>
      </w:rPr>
    </w:pPr>
  </w:p>
  <w:p w:rsidR="008814C9" w:rsidRPr="006F6268" w:rsidRDefault="008652BE" w:rsidP="00554353">
    <w:pPr>
      <w:pStyle w:val="Header"/>
      <w:ind w:right="360"/>
      <w:rPr>
        <w:rFonts w:ascii="Browallia New" w:hAnsi="Browallia New" w:cs="Browallia New"/>
        <w:sz w:val="30"/>
        <w:szCs w:val="30"/>
        <w:cs/>
      </w:rPr>
    </w:pPr>
  </w:p>
  <w:p w:rsidR="008814C9" w:rsidRPr="006F6268" w:rsidRDefault="008652BE" w:rsidP="002137C4">
    <w:pPr>
      <w:pStyle w:val="Header"/>
      <w:ind w:right="360"/>
      <w:rPr>
        <w:rFonts w:ascii="Browallia New" w:hAnsi="Browallia New" w:cs="Browallia New"/>
        <w:sz w:val="30"/>
        <w:szCs w:val="30"/>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842C02"/>
    <w:lvl w:ilvl="0">
      <w:numFmt w:val="bullet"/>
      <w:lvlText w:val="*"/>
      <w:lvlJc w:val="left"/>
    </w:lvl>
  </w:abstractNum>
  <w:abstractNum w:abstractNumId="1">
    <w:nsid w:val="01F54992"/>
    <w:multiLevelType w:val="hybridMultilevel"/>
    <w:tmpl w:val="071E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D3AA7"/>
    <w:multiLevelType w:val="hybridMultilevel"/>
    <w:tmpl w:val="A83698DC"/>
    <w:lvl w:ilvl="0" w:tplc="36F27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E8639B"/>
    <w:multiLevelType w:val="multilevel"/>
    <w:tmpl w:val="E55E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4648EE"/>
    <w:multiLevelType w:val="hybridMultilevel"/>
    <w:tmpl w:val="FD5A16EC"/>
    <w:lvl w:ilvl="0" w:tplc="24D0A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B81F04"/>
    <w:multiLevelType w:val="hybridMultilevel"/>
    <w:tmpl w:val="DBDAECA4"/>
    <w:lvl w:ilvl="0" w:tplc="B67058CC">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nsid w:val="09081B22"/>
    <w:multiLevelType w:val="multilevel"/>
    <w:tmpl w:val="15887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9C5C1A"/>
    <w:multiLevelType w:val="hybridMultilevel"/>
    <w:tmpl w:val="24FEA70E"/>
    <w:lvl w:ilvl="0" w:tplc="048A9F8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1663A89"/>
    <w:multiLevelType w:val="hybridMultilevel"/>
    <w:tmpl w:val="C8E2F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03A80"/>
    <w:multiLevelType w:val="hybridMultilevel"/>
    <w:tmpl w:val="D4927C4E"/>
    <w:lvl w:ilvl="0" w:tplc="CB484490">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D03838"/>
    <w:multiLevelType w:val="hybridMultilevel"/>
    <w:tmpl w:val="A6F8FD96"/>
    <w:lvl w:ilvl="0" w:tplc="038C85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5F928A5"/>
    <w:multiLevelType w:val="multilevel"/>
    <w:tmpl w:val="D5F6F23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nsid w:val="19145558"/>
    <w:multiLevelType w:val="hybridMultilevel"/>
    <w:tmpl w:val="ECA2BC50"/>
    <w:lvl w:ilvl="0" w:tplc="6D5CC7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6A3225"/>
    <w:multiLevelType w:val="hybridMultilevel"/>
    <w:tmpl w:val="0BDE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83518"/>
    <w:multiLevelType w:val="hybridMultilevel"/>
    <w:tmpl w:val="288E4402"/>
    <w:lvl w:ilvl="0" w:tplc="0409000F">
      <w:start w:val="1"/>
      <w:numFmt w:val="decimal"/>
      <w:pStyle w:val="ListNumber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12B09"/>
    <w:multiLevelType w:val="hybridMultilevel"/>
    <w:tmpl w:val="F34C68B8"/>
    <w:lvl w:ilvl="0" w:tplc="DDC440B2">
      <w:start w:val="1"/>
      <w:numFmt w:val="decimal"/>
      <w:lvlText w:val="%1."/>
      <w:lvlJc w:val="left"/>
      <w:pPr>
        <w:tabs>
          <w:tab w:val="num" w:pos="1800"/>
        </w:tabs>
        <w:ind w:left="1800" w:hanging="360"/>
      </w:pPr>
      <w:rPr>
        <w:rFonts w:ascii="Cordia New" w:eastAsia="Times New Roman" w:hAnsi="Cordia New" w:cs="Cordia New"/>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B614A71"/>
    <w:multiLevelType w:val="hybridMultilevel"/>
    <w:tmpl w:val="C526F72E"/>
    <w:lvl w:ilvl="0" w:tplc="759EA3CE">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29172F"/>
    <w:multiLevelType w:val="hybridMultilevel"/>
    <w:tmpl w:val="7FAEB4B0"/>
    <w:lvl w:ilvl="0" w:tplc="81ECA7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6F2984"/>
    <w:multiLevelType w:val="hybridMultilevel"/>
    <w:tmpl w:val="E3446060"/>
    <w:lvl w:ilvl="0" w:tplc="10F6F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D155E4"/>
    <w:multiLevelType w:val="hybridMultilevel"/>
    <w:tmpl w:val="879A91C6"/>
    <w:lvl w:ilvl="0" w:tplc="FE22F0A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3A11EDD"/>
    <w:multiLevelType w:val="hybridMultilevel"/>
    <w:tmpl w:val="69F8CA58"/>
    <w:lvl w:ilvl="0" w:tplc="44F62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4C2503"/>
    <w:multiLevelType w:val="hybridMultilevel"/>
    <w:tmpl w:val="49C20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D25547"/>
    <w:multiLevelType w:val="multilevel"/>
    <w:tmpl w:val="A24CC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EF3C4B"/>
    <w:multiLevelType w:val="multilevel"/>
    <w:tmpl w:val="97A65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3611E5"/>
    <w:multiLevelType w:val="hybridMultilevel"/>
    <w:tmpl w:val="253C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C1EF7"/>
    <w:multiLevelType w:val="hybridMultilevel"/>
    <w:tmpl w:val="4C6A1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554FC2"/>
    <w:multiLevelType w:val="hybridMultilevel"/>
    <w:tmpl w:val="F41EE6E4"/>
    <w:lvl w:ilvl="0" w:tplc="75081B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2A404B8"/>
    <w:multiLevelType w:val="multilevel"/>
    <w:tmpl w:val="623AA31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8">
    <w:nsid w:val="634817D2"/>
    <w:multiLevelType w:val="hybridMultilevel"/>
    <w:tmpl w:val="155263DC"/>
    <w:lvl w:ilvl="0" w:tplc="3B0E03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43D4C0E"/>
    <w:multiLevelType w:val="hybridMultilevel"/>
    <w:tmpl w:val="59989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6BB5297"/>
    <w:multiLevelType w:val="hybridMultilevel"/>
    <w:tmpl w:val="15F6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0D5622"/>
    <w:multiLevelType w:val="multilevel"/>
    <w:tmpl w:val="517C7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5B74BB"/>
    <w:multiLevelType w:val="hybridMultilevel"/>
    <w:tmpl w:val="E7B6B664"/>
    <w:lvl w:ilvl="0" w:tplc="A3321C5E">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BF1325"/>
    <w:multiLevelType w:val="multilevel"/>
    <w:tmpl w:val="283E2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7"/>
  </w:num>
  <w:num w:numId="3">
    <w:abstractNumId w:val="11"/>
  </w:num>
  <w:num w:numId="4">
    <w:abstractNumId w:val="15"/>
  </w:num>
  <w:num w:numId="5">
    <w:abstractNumId w:val="23"/>
  </w:num>
  <w:num w:numId="6">
    <w:abstractNumId w:val="22"/>
  </w:num>
  <w:num w:numId="7">
    <w:abstractNumId w:val="31"/>
  </w:num>
  <w:num w:numId="8">
    <w:abstractNumId w:val="3"/>
  </w:num>
  <w:num w:numId="9">
    <w:abstractNumId w:val="6"/>
  </w:num>
  <w:num w:numId="10">
    <w:abstractNumId w:val="33"/>
  </w:num>
  <w:num w:numId="11">
    <w:abstractNumId w:val="5"/>
  </w:num>
  <w:num w:numId="12">
    <w:abstractNumId w:val="29"/>
  </w:num>
  <w:num w:numId="13">
    <w:abstractNumId w:val="19"/>
  </w:num>
  <w:num w:numId="14">
    <w:abstractNumId w:val="0"/>
    <w:lvlOverride w:ilvl="0">
      <w:lvl w:ilvl="0">
        <w:numFmt w:val="bullet"/>
        <w:lvlText w:val=""/>
        <w:legacy w:legacy="1" w:legacySpace="0" w:legacyIndent="0"/>
        <w:lvlJc w:val="left"/>
        <w:rPr>
          <w:rFonts w:ascii="Wingdings" w:hAnsi="Wingdings" w:hint="default"/>
          <w:sz w:val="10"/>
          <w:szCs w:val="10"/>
        </w:rPr>
      </w:lvl>
    </w:lvlOverride>
  </w:num>
  <w:num w:numId="15">
    <w:abstractNumId w:val="26"/>
  </w:num>
  <w:num w:numId="16">
    <w:abstractNumId w:val="7"/>
  </w:num>
  <w:num w:numId="17">
    <w:abstractNumId w:val="32"/>
  </w:num>
  <w:num w:numId="18">
    <w:abstractNumId w:val="4"/>
  </w:num>
  <w:num w:numId="19">
    <w:abstractNumId w:val="2"/>
  </w:num>
  <w:num w:numId="20">
    <w:abstractNumId w:val="20"/>
  </w:num>
  <w:num w:numId="21">
    <w:abstractNumId w:val="17"/>
  </w:num>
  <w:num w:numId="22">
    <w:abstractNumId w:val="16"/>
  </w:num>
  <w:num w:numId="23">
    <w:abstractNumId w:val="9"/>
  </w:num>
  <w:num w:numId="24">
    <w:abstractNumId w:val="10"/>
  </w:num>
  <w:num w:numId="25">
    <w:abstractNumId w:val="18"/>
  </w:num>
  <w:num w:numId="26">
    <w:abstractNumId w:val="12"/>
  </w:num>
  <w:num w:numId="27">
    <w:abstractNumId w:val="28"/>
  </w:num>
  <w:num w:numId="28">
    <w:abstractNumId w:val="21"/>
  </w:num>
  <w:num w:numId="29">
    <w:abstractNumId w:val="1"/>
  </w:num>
  <w:num w:numId="30">
    <w:abstractNumId w:val="30"/>
  </w:num>
  <w:num w:numId="31">
    <w:abstractNumId w:val="24"/>
  </w:num>
  <w:num w:numId="32">
    <w:abstractNumId w:val="8"/>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5D"/>
    <w:rsid w:val="005A36E2"/>
    <w:rsid w:val="00726309"/>
    <w:rsid w:val="008652BE"/>
    <w:rsid w:val="00964045"/>
    <w:rsid w:val="009B5FF1"/>
    <w:rsid w:val="00AD0D70"/>
    <w:rsid w:val="00C45E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5D"/>
    <w:pPr>
      <w:spacing w:after="0" w:line="240" w:lineRule="auto"/>
    </w:pPr>
    <w:rPr>
      <w:rFonts w:ascii="Cordia New" w:eastAsia="Times New Roman" w:hAnsi="Cordia New" w:cs="Cordia New"/>
      <w:sz w:val="32"/>
      <w:szCs w:val="32"/>
    </w:rPr>
  </w:style>
  <w:style w:type="paragraph" w:styleId="Heading1">
    <w:name w:val="heading 1"/>
    <w:basedOn w:val="Normal"/>
    <w:next w:val="Normal"/>
    <w:link w:val="Heading1Char1"/>
    <w:qFormat/>
    <w:rsid w:val="00C45E5D"/>
    <w:pPr>
      <w:keepNext/>
      <w:outlineLvl w:val="0"/>
    </w:pPr>
    <w:rPr>
      <w:rFonts w:ascii="Browallia New" w:eastAsia="Cordia New" w:hAnsi="Browallia New" w:cs="Browallia New"/>
      <w:b/>
      <w:bCs/>
    </w:rPr>
  </w:style>
  <w:style w:type="paragraph" w:styleId="Heading2">
    <w:name w:val="heading 2"/>
    <w:basedOn w:val="Normal"/>
    <w:next w:val="Normal"/>
    <w:link w:val="Heading2Char"/>
    <w:qFormat/>
    <w:rsid w:val="00C45E5D"/>
    <w:pPr>
      <w:keepNext/>
      <w:spacing w:before="240" w:after="60"/>
      <w:outlineLvl w:val="1"/>
    </w:pPr>
    <w:rPr>
      <w:rFonts w:ascii="Arial" w:eastAsia="Cordia New" w:hAnsi="Arial" w:cs="Angsana New"/>
      <w:b/>
      <w:bCs/>
      <w:i/>
      <w:iCs/>
      <w:sz w:val="28"/>
      <w:szCs w:val="28"/>
    </w:rPr>
  </w:style>
  <w:style w:type="paragraph" w:styleId="Heading3">
    <w:name w:val="heading 3"/>
    <w:basedOn w:val="Heading2"/>
    <w:next w:val="Normal"/>
    <w:link w:val="Heading3Char"/>
    <w:qFormat/>
    <w:rsid w:val="00C45E5D"/>
    <w:pPr>
      <w:spacing w:before="120" w:after="0"/>
      <w:outlineLvl w:val="2"/>
    </w:pPr>
    <w:rPr>
      <w:rFonts w:ascii="Cordia New" w:hAnsi="Cordia New" w:cs="Cordia New"/>
      <w:b w:val="0"/>
      <w:bCs w:val="0"/>
      <w:kern w:val="28"/>
    </w:rPr>
  </w:style>
  <w:style w:type="paragraph" w:styleId="Heading4">
    <w:name w:val="heading 4"/>
    <w:basedOn w:val="Heading3"/>
    <w:next w:val="Normal"/>
    <w:link w:val="Heading4Char"/>
    <w:qFormat/>
    <w:rsid w:val="00C45E5D"/>
    <w:pPr>
      <w:outlineLvl w:val="3"/>
    </w:pPr>
  </w:style>
  <w:style w:type="paragraph" w:styleId="Heading5">
    <w:name w:val="heading 5"/>
    <w:basedOn w:val="ListNumber3"/>
    <w:next w:val="Normal"/>
    <w:link w:val="Heading5Char"/>
    <w:qFormat/>
    <w:rsid w:val="00C45E5D"/>
    <w:pPr>
      <w:numPr>
        <w:numId w:val="0"/>
      </w:numPr>
      <w:spacing w:before="40"/>
      <w:outlineLvl w:val="4"/>
    </w:pPr>
    <w:rPr>
      <w:rFonts w:eastAsia="Cordia New"/>
      <w:i/>
      <w:sz w:val="22"/>
      <w:szCs w:val="28"/>
      <w:lang w:bidi="ar-SA"/>
    </w:rPr>
  </w:style>
  <w:style w:type="paragraph" w:styleId="Heading6">
    <w:name w:val="heading 6"/>
    <w:basedOn w:val="Normal"/>
    <w:next w:val="Normal"/>
    <w:link w:val="Heading6Char"/>
    <w:qFormat/>
    <w:rsid w:val="00C45E5D"/>
    <w:pPr>
      <w:spacing w:before="240" w:after="60"/>
      <w:jc w:val="both"/>
      <w:outlineLvl w:val="5"/>
    </w:pPr>
    <w:rPr>
      <w:rFonts w:ascii="Arial" w:eastAsia="Cordia New" w:hAnsi="Arial"/>
      <w:i/>
      <w:sz w:val="22"/>
      <w:szCs w:val="28"/>
      <w:lang w:bidi="ar-SA"/>
    </w:rPr>
  </w:style>
  <w:style w:type="paragraph" w:styleId="Heading7">
    <w:name w:val="heading 7"/>
    <w:basedOn w:val="Normal"/>
    <w:next w:val="Normal"/>
    <w:link w:val="Heading7Char"/>
    <w:qFormat/>
    <w:rsid w:val="00C45E5D"/>
    <w:pPr>
      <w:spacing w:before="240" w:after="60"/>
      <w:jc w:val="both"/>
      <w:outlineLvl w:val="6"/>
    </w:pPr>
    <w:rPr>
      <w:rFonts w:ascii="Arial" w:eastAsia="Cordia New" w:hAnsi="Arial"/>
      <w:sz w:val="28"/>
      <w:szCs w:val="28"/>
      <w:lang w:bidi="ar-SA"/>
    </w:rPr>
  </w:style>
  <w:style w:type="paragraph" w:styleId="Heading8">
    <w:name w:val="heading 8"/>
    <w:basedOn w:val="Normal"/>
    <w:next w:val="Normal"/>
    <w:link w:val="Heading8Char"/>
    <w:qFormat/>
    <w:rsid w:val="00C45E5D"/>
    <w:pPr>
      <w:spacing w:before="240" w:after="60"/>
      <w:jc w:val="both"/>
      <w:outlineLvl w:val="7"/>
    </w:pPr>
    <w:rPr>
      <w:rFonts w:ascii="Arial" w:eastAsia="Cordia New" w:hAnsi="Arial"/>
      <w:i/>
      <w:sz w:val="28"/>
      <w:szCs w:val="28"/>
      <w:lang w:bidi="ar-SA"/>
    </w:rPr>
  </w:style>
  <w:style w:type="paragraph" w:styleId="Heading9">
    <w:name w:val="heading 9"/>
    <w:basedOn w:val="Normal"/>
    <w:next w:val="Normal"/>
    <w:link w:val="Heading9Char"/>
    <w:qFormat/>
    <w:rsid w:val="00C45E5D"/>
    <w:pPr>
      <w:spacing w:before="240" w:after="60"/>
      <w:jc w:val="both"/>
      <w:outlineLvl w:val="8"/>
    </w:pPr>
    <w:rPr>
      <w:rFonts w:ascii="Arial" w:eastAsia="Cordia New" w:hAnsi="Arial"/>
      <w:i/>
      <w:sz w:val="1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45E5D"/>
    <w:rPr>
      <w:rFonts w:asciiTheme="majorHAnsi" w:eastAsiaTheme="majorEastAsia" w:hAnsiTheme="majorHAnsi" w:cstheme="majorBidi"/>
      <w:b/>
      <w:bCs/>
      <w:color w:val="365F91" w:themeColor="accent1" w:themeShade="BF"/>
      <w:sz w:val="28"/>
      <w:szCs w:val="35"/>
    </w:rPr>
  </w:style>
  <w:style w:type="character" w:customStyle="1" w:styleId="Heading2Char">
    <w:name w:val="Heading 2 Char"/>
    <w:basedOn w:val="DefaultParagraphFont"/>
    <w:link w:val="Heading2"/>
    <w:rsid w:val="00C45E5D"/>
    <w:rPr>
      <w:rFonts w:ascii="Arial" w:eastAsia="Cordia New" w:hAnsi="Arial" w:cs="Angsana New"/>
      <w:b/>
      <w:bCs/>
      <w:i/>
      <w:iCs/>
      <w:sz w:val="28"/>
    </w:rPr>
  </w:style>
  <w:style w:type="character" w:customStyle="1" w:styleId="Heading3Char">
    <w:name w:val="Heading 3 Char"/>
    <w:basedOn w:val="DefaultParagraphFont"/>
    <w:link w:val="Heading3"/>
    <w:rsid w:val="00C45E5D"/>
    <w:rPr>
      <w:rFonts w:ascii="Cordia New" w:eastAsia="Cordia New" w:hAnsi="Cordia New" w:cs="Cordia New"/>
      <w:i/>
      <w:iCs/>
      <w:kern w:val="28"/>
      <w:sz w:val="28"/>
    </w:rPr>
  </w:style>
  <w:style w:type="character" w:customStyle="1" w:styleId="Heading4Char">
    <w:name w:val="Heading 4 Char"/>
    <w:basedOn w:val="DefaultParagraphFont"/>
    <w:link w:val="Heading4"/>
    <w:rsid w:val="00C45E5D"/>
    <w:rPr>
      <w:rFonts w:ascii="Cordia New" w:eastAsia="Cordia New" w:hAnsi="Cordia New" w:cs="Cordia New"/>
      <w:i/>
      <w:iCs/>
      <w:kern w:val="28"/>
      <w:sz w:val="28"/>
    </w:rPr>
  </w:style>
  <w:style w:type="character" w:customStyle="1" w:styleId="Heading5Char">
    <w:name w:val="Heading 5 Char"/>
    <w:basedOn w:val="DefaultParagraphFont"/>
    <w:link w:val="Heading5"/>
    <w:rsid w:val="00C45E5D"/>
    <w:rPr>
      <w:rFonts w:ascii="Cordia New" w:eastAsia="Cordia New" w:hAnsi="Cordia New" w:cs="Cordia New"/>
      <w:i/>
      <w:lang w:bidi="ar-SA"/>
    </w:rPr>
  </w:style>
  <w:style w:type="character" w:customStyle="1" w:styleId="Heading6Char">
    <w:name w:val="Heading 6 Char"/>
    <w:basedOn w:val="DefaultParagraphFont"/>
    <w:link w:val="Heading6"/>
    <w:rsid w:val="00C45E5D"/>
    <w:rPr>
      <w:rFonts w:ascii="Arial" w:eastAsia="Cordia New" w:hAnsi="Arial" w:cs="Cordia New"/>
      <w:i/>
      <w:lang w:bidi="ar-SA"/>
    </w:rPr>
  </w:style>
  <w:style w:type="character" w:customStyle="1" w:styleId="Heading7Char">
    <w:name w:val="Heading 7 Char"/>
    <w:basedOn w:val="DefaultParagraphFont"/>
    <w:link w:val="Heading7"/>
    <w:rsid w:val="00C45E5D"/>
    <w:rPr>
      <w:rFonts w:ascii="Arial" w:eastAsia="Cordia New" w:hAnsi="Arial" w:cs="Cordia New"/>
      <w:sz w:val="28"/>
      <w:lang w:bidi="ar-SA"/>
    </w:rPr>
  </w:style>
  <w:style w:type="character" w:customStyle="1" w:styleId="Heading8Char">
    <w:name w:val="Heading 8 Char"/>
    <w:basedOn w:val="DefaultParagraphFont"/>
    <w:link w:val="Heading8"/>
    <w:rsid w:val="00C45E5D"/>
    <w:rPr>
      <w:rFonts w:ascii="Arial" w:eastAsia="Cordia New" w:hAnsi="Arial" w:cs="Cordia New"/>
      <w:i/>
      <w:sz w:val="28"/>
      <w:lang w:bidi="ar-SA"/>
    </w:rPr>
  </w:style>
  <w:style w:type="character" w:customStyle="1" w:styleId="Heading9Char">
    <w:name w:val="Heading 9 Char"/>
    <w:basedOn w:val="DefaultParagraphFont"/>
    <w:link w:val="Heading9"/>
    <w:rsid w:val="00C45E5D"/>
    <w:rPr>
      <w:rFonts w:ascii="Arial" w:eastAsia="Cordia New" w:hAnsi="Arial" w:cs="Cordia New"/>
      <w:i/>
      <w:sz w:val="18"/>
      <w:lang w:bidi="ar-SA"/>
    </w:rPr>
  </w:style>
  <w:style w:type="paragraph" w:styleId="Header">
    <w:name w:val="header"/>
    <w:basedOn w:val="Normal"/>
    <w:link w:val="HeaderChar"/>
    <w:rsid w:val="00C45E5D"/>
    <w:pPr>
      <w:tabs>
        <w:tab w:val="center" w:pos="4153"/>
        <w:tab w:val="right" w:pos="8306"/>
      </w:tabs>
    </w:pPr>
    <w:rPr>
      <w:szCs w:val="37"/>
    </w:rPr>
  </w:style>
  <w:style w:type="character" w:customStyle="1" w:styleId="HeaderChar">
    <w:name w:val="Header Char"/>
    <w:basedOn w:val="DefaultParagraphFont"/>
    <w:link w:val="Header"/>
    <w:rsid w:val="00C45E5D"/>
    <w:rPr>
      <w:rFonts w:ascii="Cordia New" w:eastAsia="Times New Roman" w:hAnsi="Cordia New" w:cs="Cordia New"/>
      <w:sz w:val="32"/>
      <w:szCs w:val="37"/>
    </w:rPr>
  </w:style>
  <w:style w:type="paragraph" w:styleId="Footer">
    <w:name w:val="footer"/>
    <w:basedOn w:val="Normal"/>
    <w:link w:val="FooterChar"/>
    <w:rsid w:val="00C45E5D"/>
    <w:pPr>
      <w:tabs>
        <w:tab w:val="center" w:pos="4153"/>
        <w:tab w:val="right" w:pos="8306"/>
      </w:tabs>
    </w:pPr>
    <w:rPr>
      <w:szCs w:val="37"/>
    </w:rPr>
  </w:style>
  <w:style w:type="character" w:customStyle="1" w:styleId="FooterChar">
    <w:name w:val="Footer Char"/>
    <w:basedOn w:val="DefaultParagraphFont"/>
    <w:link w:val="Footer"/>
    <w:rsid w:val="00C45E5D"/>
    <w:rPr>
      <w:rFonts w:ascii="Cordia New" w:eastAsia="Times New Roman" w:hAnsi="Cordia New" w:cs="Cordia New"/>
      <w:sz w:val="32"/>
      <w:szCs w:val="37"/>
    </w:rPr>
  </w:style>
  <w:style w:type="character" w:styleId="PageNumber">
    <w:name w:val="page number"/>
    <w:basedOn w:val="DefaultParagraphFont"/>
    <w:rsid w:val="00C45E5D"/>
  </w:style>
  <w:style w:type="character" w:styleId="Hyperlink">
    <w:name w:val="Hyperlink"/>
    <w:rsid w:val="00C45E5D"/>
    <w:rPr>
      <w:color w:val="0000FF"/>
      <w:u w:val="single"/>
    </w:rPr>
  </w:style>
  <w:style w:type="paragraph" w:styleId="FootnoteText">
    <w:name w:val="footnote text"/>
    <w:basedOn w:val="Normal"/>
    <w:link w:val="FootnoteTextChar"/>
    <w:semiHidden/>
    <w:rsid w:val="00C45E5D"/>
    <w:rPr>
      <w:rFonts w:ascii="Times New Roman" w:hAnsi="Times New Roman" w:cs="Angsana New"/>
      <w:sz w:val="20"/>
      <w:szCs w:val="23"/>
      <w:lang w:bidi="ar-SA"/>
    </w:rPr>
  </w:style>
  <w:style w:type="character" w:customStyle="1" w:styleId="FootnoteTextChar">
    <w:name w:val="Footnote Text Char"/>
    <w:basedOn w:val="DefaultParagraphFont"/>
    <w:link w:val="FootnoteText"/>
    <w:semiHidden/>
    <w:rsid w:val="00C45E5D"/>
    <w:rPr>
      <w:rFonts w:ascii="Times New Roman" w:eastAsia="Times New Roman" w:hAnsi="Times New Roman" w:cs="Angsana New"/>
      <w:sz w:val="20"/>
      <w:szCs w:val="23"/>
      <w:lang w:bidi="ar-SA"/>
    </w:rPr>
  </w:style>
  <w:style w:type="character" w:styleId="FootnoteReference">
    <w:name w:val="footnote reference"/>
    <w:semiHidden/>
    <w:rsid w:val="00C45E5D"/>
    <w:rPr>
      <w:sz w:val="32"/>
      <w:szCs w:val="32"/>
      <w:vertAlign w:val="superscript"/>
    </w:rPr>
  </w:style>
  <w:style w:type="character" w:customStyle="1" w:styleId="hit">
    <w:name w:val="hit"/>
    <w:rsid w:val="00C45E5D"/>
    <w:rPr>
      <w:b/>
      <w:bCs/>
      <w:color w:val="FF0000"/>
    </w:rPr>
  </w:style>
  <w:style w:type="character" w:customStyle="1" w:styleId="bf">
    <w:name w:val="bf"/>
    <w:basedOn w:val="DefaultParagraphFont"/>
    <w:rsid w:val="00C45E5D"/>
  </w:style>
  <w:style w:type="paragraph" w:styleId="BodyTextIndent2">
    <w:name w:val="Body Text Indent 2"/>
    <w:basedOn w:val="Normal"/>
    <w:link w:val="BodyTextIndent2Char"/>
    <w:rsid w:val="00C45E5D"/>
    <w:pPr>
      <w:spacing w:after="120" w:line="480" w:lineRule="auto"/>
      <w:ind w:left="283"/>
    </w:pPr>
    <w:rPr>
      <w:rFonts w:eastAsia="Cordia New" w:cs="Angsana New"/>
      <w:sz w:val="28"/>
      <w:szCs w:val="28"/>
    </w:rPr>
  </w:style>
  <w:style w:type="character" w:customStyle="1" w:styleId="BodyTextIndent2Char">
    <w:name w:val="Body Text Indent 2 Char"/>
    <w:basedOn w:val="DefaultParagraphFont"/>
    <w:link w:val="BodyTextIndent2"/>
    <w:rsid w:val="00C45E5D"/>
    <w:rPr>
      <w:rFonts w:ascii="Cordia New" w:eastAsia="Cordia New" w:hAnsi="Cordia New" w:cs="Angsana New"/>
      <w:sz w:val="28"/>
    </w:rPr>
  </w:style>
  <w:style w:type="paragraph" w:styleId="HTMLPreformatted">
    <w:name w:val="HTML Preformatted"/>
    <w:basedOn w:val="Normal"/>
    <w:link w:val="HTMLPreformattedChar"/>
    <w:uiPriority w:val="99"/>
    <w:rsid w:val="00C45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color w:val="000000"/>
      <w:sz w:val="20"/>
      <w:szCs w:val="20"/>
    </w:rPr>
  </w:style>
  <w:style w:type="character" w:customStyle="1" w:styleId="HTMLPreformattedChar">
    <w:name w:val="HTML Preformatted Char"/>
    <w:basedOn w:val="DefaultParagraphFont"/>
    <w:link w:val="HTMLPreformatted"/>
    <w:uiPriority w:val="99"/>
    <w:rsid w:val="00C45E5D"/>
    <w:rPr>
      <w:rFonts w:ascii="Tahoma" w:eastAsia="Times New Roman" w:hAnsi="Tahoma" w:cs="Tahoma"/>
      <w:color w:val="000000"/>
      <w:sz w:val="20"/>
      <w:szCs w:val="20"/>
    </w:rPr>
  </w:style>
  <w:style w:type="character" w:styleId="HTMLTypewriter">
    <w:name w:val="HTML Typewriter"/>
    <w:rsid w:val="00C45E5D"/>
    <w:rPr>
      <w:rFonts w:ascii="Courier New" w:eastAsia="Times New Roman" w:hAnsi="Courier New" w:cs="Courier New"/>
      <w:sz w:val="20"/>
      <w:szCs w:val="20"/>
    </w:rPr>
  </w:style>
  <w:style w:type="character" w:customStyle="1" w:styleId="smalltext1">
    <w:name w:val="smalltext1"/>
    <w:rsid w:val="00C45E5D"/>
    <w:rPr>
      <w:rFonts w:ascii="Verdana" w:hAnsi="Verdana" w:hint="default"/>
      <w:sz w:val="17"/>
      <w:szCs w:val="17"/>
    </w:rPr>
  </w:style>
  <w:style w:type="paragraph" w:customStyle="1" w:styleId="Abstract">
    <w:name w:val="Abstract"/>
    <w:basedOn w:val="Normal"/>
    <w:rsid w:val="00C45E5D"/>
    <w:pPr>
      <w:spacing w:after="120"/>
      <w:jc w:val="both"/>
    </w:pPr>
    <w:rPr>
      <w:rFonts w:eastAsia="Cordia New"/>
      <w:i/>
      <w:iCs/>
      <w:sz w:val="24"/>
      <w:szCs w:val="24"/>
    </w:rPr>
  </w:style>
  <w:style w:type="paragraph" w:customStyle="1" w:styleId="UnnumberedHeading">
    <w:name w:val="Unnumbered Heading"/>
    <w:basedOn w:val="Normal"/>
    <w:next w:val="Normal"/>
    <w:rsid w:val="00C45E5D"/>
    <w:pPr>
      <w:jc w:val="both"/>
    </w:pPr>
    <w:rPr>
      <w:rFonts w:eastAsia="Cordia New"/>
      <w:b/>
      <w:bCs/>
    </w:rPr>
  </w:style>
  <w:style w:type="paragraph" w:customStyle="1" w:styleId="AbstractEnglish">
    <w:name w:val="Abstract English"/>
    <w:basedOn w:val="Normal"/>
    <w:rsid w:val="00C45E5D"/>
    <w:pPr>
      <w:spacing w:after="120" w:line="240" w:lineRule="exact"/>
      <w:jc w:val="both"/>
    </w:pPr>
    <w:rPr>
      <w:rFonts w:eastAsia="Cordia New"/>
      <w:i/>
      <w:iCs/>
      <w:sz w:val="24"/>
      <w:szCs w:val="24"/>
    </w:rPr>
  </w:style>
  <w:style w:type="paragraph" w:styleId="ListNumber3">
    <w:name w:val="List Number 3"/>
    <w:basedOn w:val="Normal"/>
    <w:rsid w:val="00C45E5D"/>
    <w:pPr>
      <w:numPr>
        <w:numId w:val="1"/>
      </w:numPr>
    </w:pPr>
    <w:rPr>
      <w:szCs w:val="37"/>
    </w:rPr>
  </w:style>
  <w:style w:type="paragraph" w:customStyle="1" w:styleId="Name">
    <w:name w:val="Name"/>
    <w:basedOn w:val="Normal"/>
    <w:rsid w:val="00C45E5D"/>
    <w:pPr>
      <w:jc w:val="center"/>
    </w:pPr>
    <w:rPr>
      <w:rFonts w:ascii="Browallia New" w:hAnsi="Browallia New" w:cs="Browallia New"/>
      <w:i/>
      <w:iCs/>
      <w:sz w:val="24"/>
      <w:szCs w:val="24"/>
    </w:rPr>
  </w:style>
  <w:style w:type="paragraph" w:customStyle="1" w:styleId="FirstParagraph">
    <w:name w:val="FirstParagraph"/>
    <w:basedOn w:val="Normal"/>
    <w:rsid w:val="00C45E5D"/>
    <w:pPr>
      <w:spacing w:before="300"/>
      <w:ind w:firstLine="720"/>
    </w:pPr>
    <w:rPr>
      <w:rFonts w:ascii="Browallia New" w:hAnsi="Browallia New" w:cs="Browallia New"/>
      <w:sz w:val="28"/>
      <w:szCs w:val="28"/>
    </w:rPr>
  </w:style>
  <w:style w:type="paragraph" w:customStyle="1" w:styleId="Keyword">
    <w:name w:val="Keyword"/>
    <w:basedOn w:val="Normal"/>
    <w:rsid w:val="00C45E5D"/>
    <w:pPr>
      <w:spacing w:before="240"/>
    </w:pPr>
    <w:rPr>
      <w:rFonts w:ascii="Browallia New" w:hAnsi="Browallia New" w:cs="Browallia New"/>
      <w:b/>
      <w:bCs/>
      <w:sz w:val="28"/>
      <w:szCs w:val="28"/>
    </w:rPr>
  </w:style>
  <w:style w:type="paragraph" w:customStyle="1" w:styleId="a">
    <w:name w:val="แหล่งทุน"/>
    <w:basedOn w:val="Keyword"/>
    <w:rsid w:val="00C45E5D"/>
    <w:pPr>
      <w:spacing w:before="0"/>
    </w:pPr>
  </w:style>
  <w:style w:type="paragraph" w:customStyle="1" w:styleId="1">
    <w:name w:val="ลักษณะ1"/>
    <w:basedOn w:val="Heading2"/>
    <w:rsid w:val="00C45E5D"/>
    <w:pPr>
      <w:spacing w:before="0" w:after="0"/>
      <w:jc w:val="center"/>
    </w:pPr>
    <w:rPr>
      <w:rFonts w:ascii="Times New Roman" w:eastAsia="Times New Roman" w:hAnsi="Times New Roman" w:cs="AngsanaUPC"/>
      <w:i w:val="0"/>
      <w:iCs w:val="0"/>
      <w:sz w:val="24"/>
      <w:szCs w:val="24"/>
    </w:rPr>
  </w:style>
  <w:style w:type="character" w:customStyle="1" w:styleId="i">
    <w:name w:val="i"/>
    <w:basedOn w:val="DefaultParagraphFont"/>
    <w:rsid w:val="00C45E5D"/>
  </w:style>
  <w:style w:type="paragraph" w:customStyle="1" w:styleId="NoSpacing1">
    <w:name w:val="No Spacing1"/>
    <w:link w:val="NoSpacingChar"/>
    <w:qFormat/>
    <w:rsid w:val="00C45E5D"/>
    <w:pPr>
      <w:spacing w:after="0" w:line="240" w:lineRule="auto"/>
    </w:pPr>
    <w:rPr>
      <w:rFonts w:ascii="Calibri" w:eastAsia="Calibri" w:hAnsi="Calibri" w:cs="Angsana New"/>
    </w:rPr>
  </w:style>
  <w:style w:type="character" w:customStyle="1" w:styleId="hps">
    <w:name w:val="hps"/>
    <w:basedOn w:val="DefaultParagraphFont"/>
    <w:rsid w:val="00C45E5D"/>
  </w:style>
  <w:style w:type="character" w:customStyle="1" w:styleId="Heading1Char1">
    <w:name w:val="Heading 1 Char1"/>
    <w:link w:val="Heading1"/>
    <w:rsid w:val="00C45E5D"/>
    <w:rPr>
      <w:rFonts w:ascii="Browallia New" w:eastAsia="Cordia New" w:hAnsi="Browallia New" w:cs="Browallia New"/>
      <w:b/>
      <w:bCs/>
      <w:sz w:val="32"/>
      <w:szCs w:val="32"/>
    </w:rPr>
  </w:style>
  <w:style w:type="character" w:customStyle="1" w:styleId="NoSpacingChar">
    <w:name w:val="No Spacing Char"/>
    <w:link w:val="NoSpacing1"/>
    <w:locked/>
    <w:rsid w:val="00C45E5D"/>
    <w:rPr>
      <w:rFonts w:ascii="Calibri" w:eastAsia="Calibri" w:hAnsi="Calibri" w:cs="Angsana New"/>
    </w:rPr>
  </w:style>
  <w:style w:type="paragraph" w:customStyle="1" w:styleId="a0">
    <w:name w:val="ย่อหน้า"/>
    <w:basedOn w:val="Normal"/>
    <w:link w:val="Char"/>
    <w:qFormat/>
    <w:rsid w:val="00C45E5D"/>
    <w:pPr>
      <w:spacing w:before="60"/>
      <w:ind w:firstLine="737"/>
      <w:jc w:val="thaiDistribute"/>
    </w:pPr>
    <w:rPr>
      <w:rFonts w:ascii="TH SarabunPSK" w:eastAsia="Candara" w:hAnsi="TH SarabunPSK" w:cs="TH SarabunPSK"/>
    </w:rPr>
  </w:style>
  <w:style w:type="character" w:customStyle="1" w:styleId="Char">
    <w:name w:val="ย่อหน้า Char"/>
    <w:link w:val="a0"/>
    <w:rsid w:val="00C45E5D"/>
    <w:rPr>
      <w:rFonts w:ascii="TH SarabunPSK" w:eastAsia="Candara" w:hAnsi="TH SarabunPSK" w:cs="TH SarabunPSK"/>
      <w:sz w:val="32"/>
      <w:szCs w:val="32"/>
    </w:rPr>
  </w:style>
  <w:style w:type="paragraph" w:customStyle="1" w:styleId="Title1">
    <w:name w:val="Title1"/>
    <w:basedOn w:val="Title"/>
    <w:rsid w:val="00C45E5D"/>
    <w:pPr>
      <w:widowControl w:val="0"/>
      <w:spacing w:before="0" w:after="240" w:line="440" w:lineRule="exact"/>
      <w:outlineLvl w:val="9"/>
    </w:pPr>
    <w:rPr>
      <w:rFonts w:ascii="Helvetica" w:eastAsia="MS Mincho" w:hAnsi="Helvetica" w:cs="Times New Roman"/>
      <w:bCs w:val="0"/>
      <w:spacing w:val="-10"/>
      <w:kern w:val="2"/>
      <w:szCs w:val="20"/>
      <w:lang w:eastAsia="ja-JP" w:bidi="ar-SA"/>
    </w:rPr>
  </w:style>
  <w:style w:type="paragraph" w:customStyle="1" w:styleId="Recievedday">
    <w:name w:val="Recieved day"/>
    <w:basedOn w:val="Normal"/>
    <w:rsid w:val="00C45E5D"/>
    <w:pPr>
      <w:widowControl w:val="0"/>
      <w:spacing w:after="360" w:line="320" w:lineRule="exact"/>
      <w:jc w:val="center"/>
    </w:pPr>
    <w:rPr>
      <w:rFonts w:ascii="Times" w:eastAsia="MS Mincho" w:hAnsi="Times" w:cs="Angsana New"/>
      <w:kern w:val="2"/>
      <w:sz w:val="20"/>
      <w:szCs w:val="20"/>
      <w:lang w:eastAsia="ja-JP" w:bidi="ar-SA"/>
    </w:rPr>
  </w:style>
  <w:style w:type="paragraph" w:styleId="Title">
    <w:name w:val="Title"/>
    <w:basedOn w:val="Normal"/>
    <w:link w:val="TitleChar"/>
    <w:qFormat/>
    <w:rsid w:val="00C45E5D"/>
    <w:pPr>
      <w:spacing w:before="240" w:after="60"/>
      <w:jc w:val="center"/>
      <w:outlineLvl w:val="0"/>
    </w:pPr>
    <w:rPr>
      <w:rFonts w:ascii="Arial" w:hAnsi="Arial"/>
      <w:b/>
      <w:bCs/>
      <w:kern w:val="28"/>
      <w:szCs w:val="37"/>
    </w:rPr>
  </w:style>
  <w:style w:type="character" w:customStyle="1" w:styleId="TitleChar">
    <w:name w:val="Title Char"/>
    <w:basedOn w:val="DefaultParagraphFont"/>
    <w:link w:val="Title"/>
    <w:rsid w:val="00C45E5D"/>
    <w:rPr>
      <w:rFonts w:ascii="Arial" w:eastAsia="Times New Roman" w:hAnsi="Arial" w:cs="Cordia New"/>
      <w:b/>
      <w:bCs/>
      <w:kern w:val="28"/>
      <w:sz w:val="32"/>
      <w:szCs w:val="37"/>
    </w:rPr>
  </w:style>
  <w:style w:type="paragraph" w:customStyle="1" w:styleId="Default">
    <w:name w:val="Default"/>
    <w:rsid w:val="00C45E5D"/>
    <w:pPr>
      <w:autoSpaceDE w:val="0"/>
      <w:autoSpaceDN w:val="0"/>
      <w:adjustRightInd w:val="0"/>
      <w:spacing w:after="0" w:line="240" w:lineRule="auto"/>
    </w:pPr>
    <w:rPr>
      <w:rFonts w:ascii="PSL Srisiam Pro (ฐ5@-*A-% (#5*&quot;" w:eastAsia="Calibri" w:hAnsi="Calibri" w:cs="PSL Srisiam Pro (ฐ5@-*A-% (#5*&quot;"/>
      <w:color w:val="000000"/>
      <w:sz w:val="24"/>
      <w:szCs w:val="24"/>
    </w:rPr>
  </w:style>
  <w:style w:type="character" w:customStyle="1" w:styleId="style11">
    <w:name w:val="style11"/>
    <w:rsid w:val="00C45E5D"/>
    <w:rPr>
      <w:b/>
      <w:bCs/>
      <w:sz w:val="18"/>
      <w:szCs w:val="18"/>
    </w:rPr>
  </w:style>
  <w:style w:type="paragraph" w:customStyle="1" w:styleId="a1">
    <w:name w:val="เนื้อเรื่อง"/>
    <w:basedOn w:val="Normal"/>
    <w:rsid w:val="00C45E5D"/>
    <w:pPr>
      <w:ind w:right="386"/>
    </w:pPr>
    <w:rPr>
      <w:rFonts w:ascii="Times New Roman" w:hAnsi="Times New Roman" w:cs="Angsana New"/>
      <w:sz w:val="28"/>
      <w:szCs w:val="28"/>
      <w:lang w:val="th-TH"/>
    </w:rPr>
  </w:style>
  <w:style w:type="paragraph" w:customStyle="1" w:styleId="ListParagraph1">
    <w:name w:val="List Paragraph1"/>
    <w:basedOn w:val="Normal"/>
    <w:qFormat/>
    <w:rsid w:val="00C45E5D"/>
    <w:pPr>
      <w:ind w:left="720"/>
    </w:pPr>
    <w:rPr>
      <w:rFonts w:ascii="Times New Roman" w:hAnsi="Times New Roman" w:cs="Angsana New"/>
      <w:sz w:val="24"/>
      <w:szCs w:val="28"/>
    </w:rPr>
  </w:style>
  <w:style w:type="character" w:styleId="Strong">
    <w:name w:val="Strong"/>
    <w:uiPriority w:val="22"/>
    <w:qFormat/>
    <w:rsid w:val="00C45E5D"/>
    <w:rPr>
      <w:b/>
      <w:bCs/>
    </w:rPr>
  </w:style>
  <w:style w:type="paragraph" w:styleId="BodyTextIndent">
    <w:name w:val="Body Text Indent"/>
    <w:basedOn w:val="Normal"/>
    <w:link w:val="BodyTextIndentChar"/>
    <w:rsid w:val="00C45E5D"/>
    <w:pPr>
      <w:spacing w:after="120"/>
      <w:ind w:left="283"/>
    </w:pPr>
    <w:rPr>
      <w:szCs w:val="37"/>
    </w:rPr>
  </w:style>
  <w:style w:type="character" w:customStyle="1" w:styleId="BodyTextIndentChar">
    <w:name w:val="Body Text Indent Char"/>
    <w:basedOn w:val="DefaultParagraphFont"/>
    <w:link w:val="BodyTextIndent"/>
    <w:rsid w:val="00C45E5D"/>
    <w:rPr>
      <w:rFonts w:ascii="Cordia New" w:eastAsia="Times New Roman" w:hAnsi="Cordia New" w:cs="Cordia New"/>
      <w:sz w:val="32"/>
      <w:szCs w:val="37"/>
    </w:rPr>
  </w:style>
  <w:style w:type="paragraph" w:styleId="BodyText">
    <w:name w:val="Body Text"/>
    <w:basedOn w:val="Normal"/>
    <w:link w:val="BodyTextChar"/>
    <w:rsid w:val="00C45E5D"/>
    <w:pPr>
      <w:spacing w:after="120"/>
    </w:pPr>
    <w:rPr>
      <w:rFonts w:ascii="Angsana New" w:eastAsia="Cordia New" w:hAnsi="Angsana New" w:cs="Angsana New"/>
      <w:szCs w:val="37"/>
    </w:rPr>
  </w:style>
  <w:style w:type="character" w:customStyle="1" w:styleId="BodyTextChar">
    <w:name w:val="Body Text Char"/>
    <w:basedOn w:val="DefaultParagraphFont"/>
    <w:link w:val="BodyText"/>
    <w:rsid w:val="00C45E5D"/>
    <w:rPr>
      <w:rFonts w:ascii="Angsana New" w:eastAsia="Cordia New" w:hAnsi="Angsana New" w:cs="Angsana New"/>
      <w:sz w:val="32"/>
      <w:szCs w:val="37"/>
    </w:rPr>
  </w:style>
  <w:style w:type="paragraph" w:styleId="NormalWeb">
    <w:name w:val="Normal (Web)"/>
    <w:basedOn w:val="Normal"/>
    <w:uiPriority w:val="99"/>
    <w:rsid w:val="00C45E5D"/>
    <w:pPr>
      <w:spacing w:before="100" w:beforeAutospacing="1" w:after="100" w:afterAutospacing="1"/>
    </w:pPr>
    <w:rPr>
      <w:rFonts w:ascii="Arial Unicode MS" w:hAnsi="Times New Roman" w:cs="Arial Unicode MS"/>
      <w:sz w:val="24"/>
      <w:szCs w:val="24"/>
    </w:rPr>
  </w:style>
  <w:style w:type="table" w:styleId="TableGrid">
    <w:name w:val="Table Grid"/>
    <w:basedOn w:val="TableNormal"/>
    <w:rsid w:val="00C45E5D"/>
    <w:pPr>
      <w:spacing w:after="0" w:line="240" w:lineRule="auto"/>
    </w:pPr>
    <w:rPr>
      <w:rFonts w:ascii="Times New Roman" w:eastAsia="SimSu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อักขระ16"/>
    <w:rsid w:val="00C45E5D"/>
    <w:rPr>
      <w:rFonts w:ascii="Cordia New" w:hAnsi="Cordia New" w:cs="Cordia New"/>
      <w:color w:val="000000"/>
      <w:sz w:val="32"/>
      <w:szCs w:val="32"/>
    </w:rPr>
  </w:style>
  <w:style w:type="character" w:customStyle="1" w:styleId="8">
    <w:name w:val="อักขระ8"/>
    <w:rsid w:val="00C45E5D"/>
    <w:rPr>
      <w:rFonts w:ascii="Cordia New" w:hAnsi="Cordia New" w:cs="Cordia New"/>
      <w:color w:val="000000"/>
      <w:sz w:val="32"/>
      <w:szCs w:val="32"/>
    </w:rPr>
  </w:style>
  <w:style w:type="paragraph" w:customStyle="1" w:styleId="10">
    <w:name w:val="1"/>
    <w:basedOn w:val="Normal"/>
    <w:next w:val="BodyText3"/>
    <w:rsid w:val="00C45E5D"/>
    <w:pPr>
      <w:jc w:val="thaiDistribute"/>
    </w:pPr>
    <w:rPr>
      <w:rFonts w:eastAsia="Cordia New" w:hAnsi="Times New Roman"/>
      <w:color w:val="000000"/>
      <w:lang w:eastAsia="zh-CN"/>
    </w:rPr>
  </w:style>
  <w:style w:type="paragraph" w:styleId="BodyText3">
    <w:name w:val="Body Text 3"/>
    <w:basedOn w:val="Normal"/>
    <w:link w:val="BodyText3Char"/>
    <w:rsid w:val="00C45E5D"/>
    <w:pPr>
      <w:spacing w:after="120"/>
    </w:pPr>
    <w:rPr>
      <w:rFonts w:eastAsia="Cordia New"/>
      <w:color w:val="000000"/>
      <w:sz w:val="16"/>
      <w:szCs w:val="18"/>
    </w:rPr>
  </w:style>
  <w:style w:type="character" w:customStyle="1" w:styleId="BodyText3Char">
    <w:name w:val="Body Text 3 Char"/>
    <w:basedOn w:val="DefaultParagraphFont"/>
    <w:link w:val="BodyText3"/>
    <w:rsid w:val="00C45E5D"/>
    <w:rPr>
      <w:rFonts w:ascii="Cordia New" w:eastAsia="Cordia New" w:hAnsi="Cordia New" w:cs="Cordia New"/>
      <w:color w:val="000000"/>
      <w:sz w:val="16"/>
      <w:szCs w:val="18"/>
    </w:rPr>
  </w:style>
  <w:style w:type="paragraph" w:customStyle="1" w:styleId="definitionlist">
    <w:name w:val="definitionlist"/>
    <w:basedOn w:val="Normal"/>
    <w:rsid w:val="00C45E5D"/>
    <w:pPr>
      <w:spacing w:before="100" w:beforeAutospacing="1" w:after="100" w:afterAutospacing="1"/>
    </w:pPr>
    <w:rPr>
      <w:rFonts w:ascii="Tahoma" w:eastAsia="Arial Unicode MS" w:hAnsi="Tahoma" w:cs="Tahoma"/>
      <w:color w:val="000000"/>
      <w:sz w:val="24"/>
      <w:szCs w:val="24"/>
      <w:lang w:eastAsia="zh-CN"/>
    </w:rPr>
  </w:style>
  <w:style w:type="character" w:customStyle="1" w:styleId="style2style15">
    <w:name w:val="style2 style15"/>
    <w:basedOn w:val="DefaultParagraphFont"/>
    <w:rsid w:val="00C45E5D"/>
  </w:style>
  <w:style w:type="paragraph" w:customStyle="1" w:styleId="menu1">
    <w:name w:val="menu1"/>
    <w:basedOn w:val="Normal"/>
    <w:rsid w:val="00C45E5D"/>
    <w:pPr>
      <w:spacing w:before="100" w:beforeAutospacing="1" w:after="100" w:afterAutospacing="1"/>
    </w:pPr>
    <w:rPr>
      <w:rFonts w:ascii="MS Sans Serif" w:hAnsi="MS Sans Serif" w:cs="DilleniaUPC"/>
      <w:color w:val="333333"/>
      <w:sz w:val="20"/>
      <w:szCs w:val="20"/>
    </w:rPr>
  </w:style>
  <w:style w:type="paragraph" w:styleId="ListBullet">
    <w:name w:val="List Bullet"/>
    <w:basedOn w:val="Normal"/>
    <w:rsid w:val="00C45E5D"/>
    <w:pPr>
      <w:tabs>
        <w:tab w:val="num" w:pos="360"/>
      </w:tabs>
      <w:ind w:left="360" w:hanging="360"/>
    </w:pPr>
    <w:rPr>
      <w:rFonts w:eastAsia="Cordia New"/>
      <w:color w:val="000000"/>
      <w:szCs w:val="37"/>
    </w:rPr>
  </w:style>
  <w:style w:type="paragraph" w:styleId="BalloonText">
    <w:name w:val="Balloon Text"/>
    <w:basedOn w:val="Normal"/>
    <w:link w:val="BalloonTextChar"/>
    <w:rsid w:val="00C45E5D"/>
    <w:rPr>
      <w:rFonts w:ascii="Tahoma" w:eastAsia="Cordia New" w:hAnsi="Tahoma"/>
      <w:color w:val="000000"/>
      <w:sz w:val="16"/>
      <w:szCs w:val="18"/>
    </w:rPr>
  </w:style>
  <w:style w:type="character" w:customStyle="1" w:styleId="BalloonTextChar">
    <w:name w:val="Balloon Text Char"/>
    <w:basedOn w:val="DefaultParagraphFont"/>
    <w:link w:val="BalloonText"/>
    <w:rsid w:val="00C45E5D"/>
    <w:rPr>
      <w:rFonts w:ascii="Tahoma" w:eastAsia="Cordia New" w:hAnsi="Tahoma" w:cs="Cordia New"/>
      <w:color w:val="000000"/>
      <w:sz w:val="16"/>
      <w:szCs w:val="18"/>
    </w:rPr>
  </w:style>
  <w:style w:type="paragraph" w:styleId="PlainText">
    <w:name w:val="Plain Text"/>
    <w:basedOn w:val="Normal"/>
    <w:link w:val="PlainTextChar"/>
    <w:rsid w:val="00C45E5D"/>
    <w:rPr>
      <w:rFonts w:eastAsia="Cordia New"/>
      <w:color w:val="000000"/>
      <w:sz w:val="28"/>
      <w:szCs w:val="28"/>
    </w:rPr>
  </w:style>
  <w:style w:type="character" w:customStyle="1" w:styleId="PlainTextChar">
    <w:name w:val="Plain Text Char"/>
    <w:basedOn w:val="DefaultParagraphFont"/>
    <w:link w:val="PlainText"/>
    <w:rsid w:val="00C45E5D"/>
    <w:rPr>
      <w:rFonts w:ascii="Cordia New" w:eastAsia="Cordia New" w:hAnsi="Cordia New" w:cs="Cordia New"/>
      <w:color w:val="000000"/>
      <w:sz w:val="28"/>
    </w:rPr>
  </w:style>
  <w:style w:type="character" w:styleId="Emphasis">
    <w:name w:val="Emphasis"/>
    <w:uiPriority w:val="20"/>
    <w:qFormat/>
    <w:rsid w:val="00C45E5D"/>
    <w:rPr>
      <w:b w:val="0"/>
      <w:bCs w:val="0"/>
      <w:i w:val="0"/>
      <w:iCs w:val="0"/>
      <w:color w:val="CC0033"/>
    </w:rPr>
  </w:style>
  <w:style w:type="character" w:styleId="FollowedHyperlink">
    <w:name w:val="FollowedHyperlink"/>
    <w:rsid w:val="00C45E5D"/>
    <w:rPr>
      <w:color w:val="800080"/>
      <w:u w:val="single"/>
    </w:rPr>
  </w:style>
  <w:style w:type="character" w:customStyle="1" w:styleId="highlight">
    <w:name w:val="highlight"/>
    <w:basedOn w:val="DefaultParagraphFont"/>
    <w:rsid w:val="00C45E5D"/>
  </w:style>
  <w:style w:type="character" w:customStyle="1" w:styleId="toctoggle">
    <w:name w:val="toctoggle"/>
    <w:basedOn w:val="DefaultParagraphFont"/>
    <w:rsid w:val="00C45E5D"/>
  </w:style>
  <w:style w:type="character" w:customStyle="1" w:styleId="tocnumber">
    <w:name w:val="tocnumber"/>
    <w:basedOn w:val="DefaultParagraphFont"/>
    <w:rsid w:val="00C45E5D"/>
  </w:style>
  <w:style w:type="character" w:customStyle="1" w:styleId="toctext">
    <w:name w:val="toctext"/>
    <w:basedOn w:val="DefaultParagraphFont"/>
    <w:rsid w:val="00C45E5D"/>
  </w:style>
  <w:style w:type="character" w:customStyle="1" w:styleId="editsection">
    <w:name w:val="editsection"/>
    <w:basedOn w:val="DefaultParagraphFont"/>
    <w:rsid w:val="00C45E5D"/>
  </w:style>
  <w:style w:type="character" w:customStyle="1" w:styleId="mw-headline">
    <w:name w:val="mw-headline"/>
    <w:basedOn w:val="DefaultParagraphFont"/>
    <w:rsid w:val="00C45E5D"/>
  </w:style>
  <w:style w:type="character" w:customStyle="1" w:styleId="h31">
    <w:name w:val="h31"/>
    <w:rsid w:val="00C45E5D"/>
    <w:rPr>
      <w:rFonts w:ascii="Tahoma" w:hAnsi="Tahoma" w:cs="Tahoma" w:hint="default"/>
      <w:b/>
      <w:bCs/>
      <w:vanish w:val="0"/>
      <w:webHidden w:val="0"/>
      <w:color w:val="5C5C5C"/>
      <w:sz w:val="11"/>
      <w:szCs w:val="11"/>
      <w:specVanish w:val="0"/>
    </w:rPr>
  </w:style>
  <w:style w:type="character" w:customStyle="1" w:styleId="genmed">
    <w:name w:val="genmed"/>
    <w:basedOn w:val="DefaultParagraphFont"/>
    <w:rsid w:val="00C45E5D"/>
  </w:style>
  <w:style w:type="character" w:customStyle="1" w:styleId="style3801">
    <w:name w:val="style3801"/>
    <w:rsid w:val="00C45E5D"/>
    <w:rPr>
      <w:color w:val="FFCC66"/>
    </w:rPr>
  </w:style>
  <w:style w:type="character" w:customStyle="1" w:styleId="longtext1">
    <w:name w:val="long_text1"/>
    <w:rsid w:val="00C45E5D"/>
    <w:rPr>
      <w:sz w:val="20"/>
      <w:szCs w:val="20"/>
    </w:rPr>
  </w:style>
  <w:style w:type="character" w:customStyle="1" w:styleId="100">
    <w:name w:val="อักขระ10"/>
    <w:rsid w:val="00C45E5D"/>
    <w:rPr>
      <w:rFonts w:ascii="Cordia New" w:eastAsia="Cordia New" w:hAnsi="Cordia New" w:cs="Cordia New"/>
      <w:sz w:val="32"/>
      <w:szCs w:val="37"/>
    </w:rPr>
  </w:style>
  <w:style w:type="paragraph" w:styleId="EndnoteText">
    <w:name w:val="endnote text"/>
    <w:basedOn w:val="Normal"/>
    <w:link w:val="EndnoteTextChar"/>
    <w:rsid w:val="00C45E5D"/>
    <w:rPr>
      <w:rFonts w:eastAsia="Cordia New"/>
      <w:sz w:val="20"/>
      <w:szCs w:val="25"/>
    </w:rPr>
  </w:style>
  <w:style w:type="character" w:customStyle="1" w:styleId="EndnoteTextChar">
    <w:name w:val="Endnote Text Char"/>
    <w:basedOn w:val="DefaultParagraphFont"/>
    <w:link w:val="EndnoteText"/>
    <w:rsid w:val="00C45E5D"/>
    <w:rPr>
      <w:rFonts w:ascii="Cordia New" w:eastAsia="Cordia New" w:hAnsi="Cordia New" w:cs="Cordia New"/>
      <w:sz w:val="20"/>
      <w:szCs w:val="25"/>
    </w:rPr>
  </w:style>
  <w:style w:type="character" w:styleId="EndnoteReference">
    <w:name w:val="endnote reference"/>
    <w:rsid w:val="00C45E5D"/>
    <w:rPr>
      <w:sz w:val="32"/>
      <w:szCs w:val="32"/>
      <w:vertAlign w:val="superscript"/>
    </w:rPr>
  </w:style>
  <w:style w:type="paragraph" w:customStyle="1" w:styleId="Authors">
    <w:name w:val="Authors"/>
    <w:basedOn w:val="Normal"/>
    <w:next w:val="Normal"/>
    <w:rsid w:val="00C45E5D"/>
    <w:pPr>
      <w:spacing w:before="120" w:line="260" w:lineRule="exact"/>
      <w:jc w:val="center"/>
    </w:pPr>
    <w:rPr>
      <w:rFonts w:ascii="Times New Roman" w:eastAsia="Times" w:hAnsi="Times New Roman" w:cs="Angsana New"/>
      <w:sz w:val="22"/>
      <w:szCs w:val="20"/>
    </w:rPr>
  </w:style>
  <w:style w:type="paragraph" w:customStyle="1" w:styleId="AbstractHeader">
    <w:name w:val="Abstract Header"/>
    <w:basedOn w:val="Heading1"/>
    <w:next w:val="AbstractBody"/>
    <w:rsid w:val="00C45E5D"/>
    <w:pPr>
      <w:spacing w:before="120" w:after="120" w:line="220" w:lineRule="exact"/>
    </w:pPr>
    <w:rPr>
      <w:rFonts w:ascii="Arial" w:eastAsia="Times" w:hAnsi="Arial" w:cs="Angsana New"/>
      <w:bCs w:val="0"/>
      <w:kern w:val="28"/>
      <w:sz w:val="18"/>
      <w:szCs w:val="20"/>
    </w:rPr>
  </w:style>
  <w:style w:type="paragraph" w:customStyle="1" w:styleId="AbstractBody">
    <w:name w:val="Abstract Body"/>
    <w:basedOn w:val="Normal"/>
    <w:next w:val="Heading1"/>
    <w:rsid w:val="00C45E5D"/>
    <w:pPr>
      <w:spacing w:before="120" w:after="120" w:line="220" w:lineRule="exact"/>
      <w:jc w:val="both"/>
    </w:pPr>
    <w:rPr>
      <w:rFonts w:ascii="Times New Roman" w:eastAsia="Times" w:hAnsi="Times New Roman" w:cs="Angsana New"/>
      <w:sz w:val="18"/>
      <w:szCs w:val="20"/>
    </w:rPr>
  </w:style>
  <w:style w:type="paragraph" w:customStyle="1" w:styleId="Header1Small">
    <w:name w:val="Header 1 Small"/>
    <w:basedOn w:val="Heading1"/>
    <w:next w:val="BodySmall"/>
    <w:rsid w:val="00C45E5D"/>
    <w:pPr>
      <w:spacing w:before="240" w:after="120" w:line="220" w:lineRule="exact"/>
    </w:pPr>
    <w:rPr>
      <w:rFonts w:ascii="Arial" w:eastAsia="Times" w:hAnsi="Arial" w:cs="Angsana New"/>
      <w:bCs w:val="0"/>
      <w:kern w:val="28"/>
      <w:sz w:val="18"/>
      <w:szCs w:val="20"/>
    </w:rPr>
  </w:style>
  <w:style w:type="paragraph" w:customStyle="1" w:styleId="BodySmall">
    <w:name w:val="Body Small"/>
    <w:basedOn w:val="Normal"/>
    <w:rsid w:val="00C45E5D"/>
    <w:pPr>
      <w:spacing w:before="120" w:after="120" w:line="240" w:lineRule="exact"/>
      <w:jc w:val="both"/>
    </w:pPr>
    <w:rPr>
      <w:rFonts w:ascii="Times New Roman" w:eastAsia="Times" w:hAnsi="Times New Roman" w:cs="Angsana New"/>
      <w:sz w:val="20"/>
      <w:szCs w:val="20"/>
    </w:rPr>
  </w:style>
  <w:style w:type="paragraph" w:customStyle="1" w:styleId="PaperTitle">
    <w:name w:val="Paper Title"/>
    <w:basedOn w:val="Normal"/>
    <w:next w:val="Authors"/>
    <w:rsid w:val="00C45E5D"/>
    <w:pPr>
      <w:jc w:val="center"/>
    </w:pPr>
    <w:rPr>
      <w:rFonts w:ascii="Times New Roman" w:eastAsia="SimSun" w:hAnsi="Times New Roman" w:cs="Angsana New"/>
      <w:b/>
      <w:caps/>
      <w:sz w:val="28"/>
      <w:szCs w:val="28"/>
      <w:lang w:bidi="ar-SA"/>
    </w:rPr>
  </w:style>
  <w:style w:type="character" w:customStyle="1" w:styleId="AuthorsafiiliationChar">
    <w:name w:val="Author's afiiliation Char"/>
    <w:rsid w:val="00C45E5D"/>
    <w:rPr>
      <w:i/>
      <w:sz w:val="24"/>
      <w:szCs w:val="24"/>
      <w:lang w:val="hr-HR" w:eastAsia="en-US" w:bidi="ar-SA"/>
    </w:rPr>
  </w:style>
  <w:style w:type="paragraph" w:customStyle="1" w:styleId="NormalParagraph">
    <w:name w:val="Normal_Paragraph"/>
    <w:basedOn w:val="BodyText"/>
    <w:rsid w:val="00C45E5D"/>
    <w:pPr>
      <w:spacing w:before="240" w:after="240"/>
      <w:jc w:val="both"/>
    </w:pPr>
    <w:rPr>
      <w:rFonts w:ascii="Times New Roman" w:eastAsia="Times New Roman" w:hAnsi="Times New Roman"/>
      <w:sz w:val="24"/>
      <w:szCs w:val="20"/>
      <w:lang w:val="en-GB" w:bidi="ar-SA"/>
    </w:rPr>
  </w:style>
  <w:style w:type="character" w:styleId="CommentReference">
    <w:name w:val="annotation reference"/>
    <w:rsid w:val="00C45E5D"/>
    <w:rPr>
      <w:sz w:val="16"/>
      <w:szCs w:val="16"/>
    </w:rPr>
  </w:style>
  <w:style w:type="paragraph" w:styleId="CommentText">
    <w:name w:val="annotation text"/>
    <w:basedOn w:val="Normal"/>
    <w:link w:val="CommentTextChar"/>
    <w:rsid w:val="00C45E5D"/>
    <w:rPr>
      <w:rFonts w:ascii="Times New Roman" w:eastAsia="PMingLiU" w:hAnsi="Times New Roman" w:cs="Angsana New"/>
      <w:sz w:val="20"/>
      <w:szCs w:val="25"/>
    </w:rPr>
  </w:style>
  <w:style w:type="character" w:customStyle="1" w:styleId="CommentTextChar">
    <w:name w:val="Comment Text Char"/>
    <w:basedOn w:val="DefaultParagraphFont"/>
    <w:link w:val="CommentText"/>
    <w:rsid w:val="00C45E5D"/>
    <w:rPr>
      <w:rFonts w:ascii="Times New Roman" w:eastAsia="PMingLiU" w:hAnsi="Times New Roman" w:cs="Angsana New"/>
      <w:sz w:val="20"/>
      <w:szCs w:val="25"/>
    </w:rPr>
  </w:style>
  <w:style w:type="paragraph" w:styleId="Subtitle">
    <w:name w:val="Subtitle"/>
    <w:basedOn w:val="Normal"/>
    <w:link w:val="SubtitleChar"/>
    <w:qFormat/>
    <w:rsid w:val="00C45E5D"/>
    <w:pPr>
      <w:ind w:left="567"/>
    </w:pPr>
    <w:rPr>
      <w:rFonts w:ascii="AngsanaUPC" w:eastAsia="Cordia New" w:hAnsi="AngsanaUPC" w:cs="AngsanaUPC"/>
      <w:lang w:eastAsia="zh-CN"/>
    </w:rPr>
  </w:style>
  <w:style w:type="character" w:customStyle="1" w:styleId="SubtitleChar">
    <w:name w:val="Subtitle Char"/>
    <w:basedOn w:val="DefaultParagraphFont"/>
    <w:link w:val="Subtitle"/>
    <w:rsid w:val="00C45E5D"/>
    <w:rPr>
      <w:rFonts w:ascii="AngsanaUPC" w:eastAsia="Cordia New" w:hAnsi="AngsanaUPC" w:cs="AngsanaUPC"/>
      <w:sz w:val="32"/>
      <w:szCs w:val="32"/>
      <w:lang w:eastAsia="zh-CN"/>
    </w:rPr>
  </w:style>
  <w:style w:type="paragraph" w:styleId="ListParagraph">
    <w:name w:val="List Paragraph"/>
    <w:basedOn w:val="Normal"/>
    <w:qFormat/>
    <w:rsid w:val="00C45E5D"/>
    <w:pPr>
      <w:spacing w:after="200" w:line="276" w:lineRule="auto"/>
      <w:ind w:left="720"/>
      <w:contextualSpacing/>
    </w:pPr>
    <w:rPr>
      <w:rFonts w:ascii="Calibri" w:eastAsia="Calibri" w:hAnsi="Calibri" w:cs="Angsana New"/>
      <w:sz w:val="22"/>
      <w:szCs w:val="28"/>
    </w:rPr>
  </w:style>
  <w:style w:type="character" w:customStyle="1" w:styleId="longtext">
    <w:name w:val="long_text"/>
    <w:basedOn w:val="DefaultParagraphFont"/>
    <w:rsid w:val="00C45E5D"/>
  </w:style>
  <w:style w:type="paragraph" w:styleId="DocumentMap">
    <w:name w:val="Document Map"/>
    <w:basedOn w:val="Normal"/>
    <w:link w:val="DocumentMapChar"/>
    <w:uiPriority w:val="99"/>
    <w:semiHidden/>
    <w:unhideWhenUsed/>
    <w:rsid w:val="00C45E5D"/>
    <w:rPr>
      <w:rFonts w:ascii="Tahoma" w:hAnsi="Tahoma" w:cs="Angsana New"/>
      <w:sz w:val="16"/>
      <w:szCs w:val="20"/>
    </w:rPr>
  </w:style>
  <w:style w:type="character" w:customStyle="1" w:styleId="DocumentMapChar">
    <w:name w:val="Document Map Char"/>
    <w:basedOn w:val="DefaultParagraphFont"/>
    <w:link w:val="DocumentMap"/>
    <w:uiPriority w:val="99"/>
    <w:semiHidden/>
    <w:rsid w:val="00C45E5D"/>
    <w:rPr>
      <w:rFonts w:ascii="Tahoma" w:eastAsia="Times New Roman" w:hAnsi="Tahoma" w:cs="Angsana New"/>
      <w:sz w:val="16"/>
      <w:szCs w:val="20"/>
    </w:rPr>
  </w:style>
  <w:style w:type="paragraph" w:customStyle="1" w:styleId="TTPAddress">
    <w:name w:val="TTP Address"/>
    <w:basedOn w:val="Normal"/>
    <w:rsid w:val="00C45E5D"/>
    <w:pPr>
      <w:autoSpaceDE w:val="0"/>
      <w:autoSpaceDN w:val="0"/>
      <w:spacing w:before="120"/>
      <w:jc w:val="center"/>
    </w:pPr>
    <w:rPr>
      <w:rFonts w:ascii="Arial" w:hAnsi="Arial" w:cs="Arial"/>
      <w:sz w:val="22"/>
      <w:szCs w:val="22"/>
      <w:lang w:bidi="ar-SA"/>
    </w:rPr>
  </w:style>
  <w:style w:type="character" w:customStyle="1" w:styleId="apple-style-span">
    <w:name w:val="apple-style-span"/>
    <w:basedOn w:val="DefaultParagraphFont"/>
    <w:rsid w:val="00C45E5D"/>
  </w:style>
  <w:style w:type="paragraph" w:styleId="CommentSubject">
    <w:name w:val="annotation subject"/>
    <w:basedOn w:val="CommentText"/>
    <w:next w:val="CommentText"/>
    <w:link w:val="CommentSubjectChar"/>
    <w:uiPriority w:val="99"/>
    <w:semiHidden/>
    <w:unhideWhenUsed/>
    <w:rsid w:val="00C45E5D"/>
    <w:rPr>
      <w:rFonts w:ascii="Cordia New" w:eastAsia="Times New Roman" w:hAnsi="Cordia New" w:cs="Cordia New"/>
      <w:b/>
      <w:bCs/>
    </w:rPr>
  </w:style>
  <w:style w:type="character" w:customStyle="1" w:styleId="CommentSubjectChar">
    <w:name w:val="Comment Subject Char"/>
    <w:basedOn w:val="CommentTextChar"/>
    <w:link w:val="CommentSubject"/>
    <w:uiPriority w:val="99"/>
    <w:semiHidden/>
    <w:rsid w:val="00C45E5D"/>
    <w:rPr>
      <w:rFonts w:ascii="Cordia New" w:eastAsia="Times New Roman" w:hAnsi="Cordia New" w:cs="Cordia New"/>
      <w:b/>
      <w:bCs/>
      <w:sz w:val="20"/>
      <w:szCs w:val="25"/>
    </w:rPr>
  </w:style>
  <w:style w:type="character" w:customStyle="1" w:styleId="apple-converted-space">
    <w:name w:val="apple-converted-space"/>
    <w:basedOn w:val="DefaultParagraphFont"/>
    <w:rsid w:val="00C45E5D"/>
  </w:style>
  <w:style w:type="table" w:customStyle="1" w:styleId="11">
    <w:name w:val="แรเงาอ่อน1"/>
    <w:basedOn w:val="TableNormal"/>
    <w:uiPriority w:val="60"/>
    <w:rsid w:val="00C45E5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C45E5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C45E5D"/>
  </w:style>
  <w:style w:type="paragraph" w:styleId="Revision">
    <w:name w:val="Revision"/>
    <w:hidden/>
    <w:uiPriority w:val="99"/>
    <w:semiHidden/>
    <w:rsid w:val="00C45E5D"/>
    <w:pPr>
      <w:spacing w:after="0" w:line="240" w:lineRule="auto"/>
    </w:pPr>
    <w:rPr>
      <w:rFonts w:ascii="Cordia New" w:eastAsia="Times New Roman" w:hAnsi="Cordia New" w:cs="Cordia New"/>
      <w:sz w:val="32"/>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5D"/>
    <w:pPr>
      <w:spacing w:after="0" w:line="240" w:lineRule="auto"/>
    </w:pPr>
    <w:rPr>
      <w:rFonts w:ascii="Cordia New" w:eastAsia="Times New Roman" w:hAnsi="Cordia New" w:cs="Cordia New"/>
      <w:sz w:val="32"/>
      <w:szCs w:val="32"/>
    </w:rPr>
  </w:style>
  <w:style w:type="paragraph" w:styleId="Heading1">
    <w:name w:val="heading 1"/>
    <w:basedOn w:val="Normal"/>
    <w:next w:val="Normal"/>
    <w:link w:val="Heading1Char1"/>
    <w:qFormat/>
    <w:rsid w:val="00C45E5D"/>
    <w:pPr>
      <w:keepNext/>
      <w:outlineLvl w:val="0"/>
    </w:pPr>
    <w:rPr>
      <w:rFonts w:ascii="Browallia New" w:eastAsia="Cordia New" w:hAnsi="Browallia New" w:cs="Browallia New"/>
      <w:b/>
      <w:bCs/>
    </w:rPr>
  </w:style>
  <w:style w:type="paragraph" w:styleId="Heading2">
    <w:name w:val="heading 2"/>
    <w:basedOn w:val="Normal"/>
    <w:next w:val="Normal"/>
    <w:link w:val="Heading2Char"/>
    <w:qFormat/>
    <w:rsid w:val="00C45E5D"/>
    <w:pPr>
      <w:keepNext/>
      <w:spacing w:before="240" w:after="60"/>
      <w:outlineLvl w:val="1"/>
    </w:pPr>
    <w:rPr>
      <w:rFonts w:ascii="Arial" w:eastAsia="Cordia New" w:hAnsi="Arial" w:cs="Angsana New"/>
      <w:b/>
      <w:bCs/>
      <w:i/>
      <w:iCs/>
      <w:sz w:val="28"/>
      <w:szCs w:val="28"/>
    </w:rPr>
  </w:style>
  <w:style w:type="paragraph" w:styleId="Heading3">
    <w:name w:val="heading 3"/>
    <w:basedOn w:val="Heading2"/>
    <w:next w:val="Normal"/>
    <w:link w:val="Heading3Char"/>
    <w:qFormat/>
    <w:rsid w:val="00C45E5D"/>
    <w:pPr>
      <w:spacing w:before="120" w:after="0"/>
      <w:outlineLvl w:val="2"/>
    </w:pPr>
    <w:rPr>
      <w:rFonts w:ascii="Cordia New" w:hAnsi="Cordia New" w:cs="Cordia New"/>
      <w:b w:val="0"/>
      <w:bCs w:val="0"/>
      <w:kern w:val="28"/>
    </w:rPr>
  </w:style>
  <w:style w:type="paragraph" w:styleId="Heading4">
    <w:name w:val="heading 4"/>
    <w:basedOn w:val="Heading3"/>
    <w:next w:val="Normal"/>
    <w:link w:val="Heading4Char"/>
    <w:qFormat/>
    <w:rsid w:val="00C45E5D"/>
    <w:pPr>
      <w:outlineLvl w:val="3"/>
    </w:pPr>
  </w:style>
  <w:style w:type="paragraph" w:styleId="Heading5">
    <w:name w:val="heading 5"/>
    <w:basedOn w:val="ListNumber3"/>
    <w:next w:val="Normal"/>
    <w:link w:val="Heading5Char"/>
    <w:qFormat/>
    <w:rsid w:val="00C45E5D"/>
    <w:pPr>
      <w:numPr>
        <w:numId w:val="0"/>
      </w:numPr>
      <w:spacing w:before="40"/>
      <w:outlineLvl w:val="4"/>
    </w:pPr>
    <w:rPr>
      <w:rFonts w:eastAsia="Cordia New"/>
      <w:i/>
      <w:sz w:val="22"/>
      <w:szCs w:val="28"/>
      <w:lang w:bidi="ar-SA"/>
    </w:rPr>
  </w:style>
  <w:style w:type="paragraph" w:styleId="Heading6">
    <w:name w:val="heading 6"/>
    <w:basedOn w:val="Normal"/>
    <w:next w:val="Normal"/>
    <w:link w:val="Heading6Char"/>
    <w:qFormat/>
    <w:rsid w:val="00C45E5D"/>
    <w:pPr>
      <w:spacing w:before="240" w:after="60"/>
      <w:jc w:val="both"/>
      <w:outlineLvl w:val="5"/>
    </w:pPr>
    <w:rPr>
      <w:rFonts w:ascii="Arial" w:eastAsia="Cordia New" w:hAnsi="Arial"/>
      <w:i/>
      <w:sz w:val="22"/>
      <w:szCs w:val="28"/>
      <w:lang w:bidi="ar-SA"/>
    </w:rPr>
  </w:style>
  <w:style w:type="paragraph" w:styleId="Heading7">
    <w:name w:val="heading 7"/>
    <w:basedOn w:val="Normal"/>
    <w:next w:val="Normal"/>
    <w:link w:val="Heading7Char"/>
    <w:qFormat/>
    <w:rsid w:val="00C45E5D"/>
    <w:pPr>
      <w:spacing w:before="240" w:after="60"/>
      <w:jc w:val="both"/>
      <w:outlineLvl w:val="6"/>
    </w:pPr>
    <w:rPr>
      <w:rFonts w:ascii="Arial" w:eastAsia="Cordia New" w:hAnsi="Arial"/>
      <w:sz w:val="28"/>
      <w:szCs w:val="28"/>
      <w:lang w:bidi="ar-SA"/>
    </w:rPr>
  </w:style>
  <w:style w:type="paragraph" w:styleId="Heading8">
    <w:name w:val="heading 8"/>
    <w:basedOn w:val="Normal"/>
    <w:next w:val="Normal"/>
    <w:link w:val="Heading8Char"/>
    <w:qFormat/>
    <w:rsid w:val="00C45E5D"/>
    <w:pPr>
      <w:spacing w:before="240" w:after="60"/>
      <w:jc w:val="both"/>
      <w:outlineLvl w:val="7"/>
    </w:pPr>
    <w:rPr>
      <w:rFonts w:ascii="Arial" w:eastAsia="Cordia New" w:hAnsi="Arial"/>
      <w:i/>
      <w:sz w:val="28"/>
      <w:szCs w:val="28"/>
      <w:lang w:bidi="ar-SA"/>
    </w:rPr>
  </w:style>
  <w:style w:type="paragraph" w:styleId="Heading9">
    <w:name w:val="heading 9"/>
    <w:basedOn w:val="Normal"/>
    <w:next w:val="Normal"/>
    <w:link w:val="Heading9Char"/>
    <w:qFormat/>
    <w:rsid w:val="00C45E5D"/>
    <w:pPr>
      <w:spacing w:before="240" w:after="60"/>
      <w:jc w:val="both"/>
      <w:outlineLvl w:val="8"/>
    </w:pPr>
    <w:rPr>
      <w:rFonts w:ascii="Arial" w:eastAsia="Cordia New" w:hAnsi="Arial"/>
      <w:i/>
      <w:sz w:val="1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45E5D"/>
    <w:rPr>
      <w:rFonts w:asciiTheme="majorHAnsi" w:eastAsiaTheme="majorEastAsia" w:hAnsiTheme="majorHAnsi" w:cstheme="majorBidi"/>
      <w:b/>
      <w:bCs/>
      <w:color w:val="365F91" w:themeColor="accent1" w:themeShade="BF"/>
      <w:sz w:val="28"/>
      <w:szCs w:val="35"/>
    </w:rPr>
  </w:style>
  <w:style w:type="character" w:customStyle="1" w:styleId="Heading2Char">
    <w:name w:val="Heading 2 Char"/>
    <w:basedOn w:val="DefaultParagraphFont"/>
    <w:link w:val="Heading2"/>
    <w:rsid w:val="00C45E5D"/>
    <w:rPr>
      <w:rFonts w:ascii="Arial" w:eastAsia="Cordia New" w:hAnsi="Arial" w:cs="Angsana New"/>
      <w:b/>
      <w:bCs/>
      <w:i/>
      <w:iCs/>
      <w:sz w:val="28"/>
    </w:rPr>
  </w:style>
  <w:style w:type="character" w:customStyle="1" w:styleId="Heading3Char">
    <w:name w:val="Heading 3 Char"/>
    <w:basedOn w:val="DefaultParagraphFont"/>
    <w:link w:val="Heading3"/>
    <w:rsid w:val="00C45E5D"/>
    <w:rPr>
      <w:rFonts w:ascii="Cordia New" w:eastAsia="Cordia New" w:hAnsi="Cordia New" w:cs="Cordia New"/>
      <w:i/>
      <w:iCs/>
      <w:kern w:val="28"/>
      <w:sz w:val="28"/>
    </w:rPr>
  </w:style>
  <w:style w:type="character" w:customStyle="1" w:styleId="Heading4Char">
    <w:name w:val="Heading 4 Char"/>
    <w:basedOn w:val="DefaultParagraphFont"/>
    <w:link w:val="Heading4"/>
    <w:rsid w:val="00C45E5D"/>
    <w:rPr>
      <w:rFonts w:ascii="Cordia New" w:eastAsia="Cordia New" w:hAnsi="Cordia New" w:cs="Cordia New"/>
      <w:i/>
      <w:iCs/>
      <w:kern w:val="28"/>
      <w:sz w:val="28"/>
    </w:rPr>
  </w:style>
  <w:style w:type="character" w:customStyle="1" w:styleId="Heading5Char">
    <w:name w:val="Heading 5 Char"/>
    <w:basedOn w:val="DefaultParagraphFont"/>
    <w:link w:val="Heading5"/>
    <w:rsid w:val="00C45E5D"/>
    <w:rPr>
      <w:rFonts w:ascii="Cordia New" w:eastAsia="Cordia New" w:hAnsi="Cordia New" w:cs="Cordia New"/>
      <w:i/>
      <w:lang w:bidi="ar-SA"/>
    </w:rPr>
  </w:style>
  <w:style w:type="character" w:customStyle="1" w:styleId="Heading6Char">
    <w:name w:val="Heading 6 Char"/>
    <w:basedOn w:val="DefaultParagraphFont"/>
    <w:link w:val="Heading6"/>
    <w:rsid w:val="00C45E5D"/>
    <w:rPr>
      <w:rFonts w:ascii="Arial" w:eastAsia="Cordia New" w:hAnsi="Arial" w:cs="Cordia New"/>
      <w:i/>
      <w:lang w:bidi="ar-SA"/>
    </w:rPr>
  </w:style>
  <w:style w:type="character" w:customStyle="1" w:styleId="Heading7Char">
    <w:name w:val="Heading 7 Char"/>
    <w:basedOn w:val="DefaultParagraphFont"/>
    <w:link w:val="Heading7"/>
    <w:rsid w:val="00C45E5D"/>
    <w:rPr>
      <w:rFonts w:ascii="Arial" w:eastAsia="Cordia New" w:hAnsi="Arial" w:cs="Cordia New"/>
      <w:sz w:val="28"/>
      <w:lang w:bidi="ar-SA"/>
    </w:rPr>
  </w:style>
  <w:style w:type="character" w:customStyle="1" w:styleId="Heading8Char">
    <w:name w:val="Heading 8 Char"/>
    <w:basedOn w:val="DefaultParagraphFont"/>
    <w:link w:val="Heading8"/>
    <w:rsid w:val="00C45E5D"/>
    <w:rPr>
      <w:rFonts w:ascii="Arial" w:eastAsia="Cordia New" w:hAnsi="Arial" w:cs="Cordia New"/>
      <w:i/>
      <w:sz w:val="28"/>
      <w:lang w:bidi="ar-SA"/>
    </w:rPr>
  </w:style>
  <w:style w:type="character" w:customStyle="1" w:styleId="Heading9Char">
    <w:name w:val="Heading 9 Char"/>
    <w:basedOn w:val="DefaultParagraphFont"/>
    <w:link w:val="Heading9"/>
    <w:rsid w:val="00C45E5D"/>
    <w:rPr>
      <w:rFonts w:ascii="Arial" w:eastAsia="Cordia New" w:hAnsi="Arial" w:cs="Cordia New"/>
      <w:i/>
      <w:sz w:val="18"/>
      <w:lang w:bidi="ar-SA"/>
    </w:rPr>
  </w:style>
  <w:style w:type="paragraph" w:styleId="Header">
    <w:name w:val="header"/>
    <w:basedOn w:val="Normal"/>
    <w:link w:val="HeaderChar"/>
    <w:rsid w:val="00C45E5D"/>
    <w:pPr>
      <w:tabs>
        <w:tab w:val="center" w:pos="4153"/>
        <w:tab w:val="right" w:pos="8306"/>
      </w:tabs>
    </w:pPr>
    <w:rPr>
      <w:szCs w:val="37"/>
    </w:rPr>
  </w:style>
  <w:style w:type="character" w:customStyle="1" w:styleId="HeaderChar">
    <w:name w:val="Header Char"/>
    <w:basedOn w:val="DefaultParagraphFont"/>
    <w:link w:val="Header"/>
    <w:rsid w:val="00C45E5D"/>
    <w:rPr>
      <w:rFonts w:ascii="Cordia New" w:eastAsia="Times New Roman" w:hAnsi="Cordia New" w:cs="Cordia New"/>
      <w:sz w:val="32"/>
      <w:szCs w:val="37"/>
    </w:rPr>
  </w:style>
  <w:style w:type="paragraph" w:styleId="Footer">
    <w:name w:val="footer"/>
    <w:basedOn w:val="Normal"/>
    <w:link w:val="FooterChar"/>
    <w:rsid w:val="00C45E5D"/>
    <w:pPr>
      <w:tabs>
        <w:tab w:val="center" w:pos="4153"/>
        <w:tab w:val="right" w:pos="8306"/>
      </w:tabs>
    </w:pPr>
    <w:rPr>
      <w:szCs w:val="37"/>
    </w:rPr>
  </w:style>
  <w:style w:type="character" w:customStyle="1" w:styleId="FooterChar">
    <w:name w:val="Footer Char"/>
    <w:basedOn w:val="DefaultParagraphFont"/>
    <w:link w:val="Footer"/>
    <w:rsid w:val="00C45E5D"/>
    <w:rPr>
      <w:rFonts w:ascii="Cordia New" w:eastAsia="Times New Roman" w:hAnsi="Cordia New" w:cs="Cordia New"/>
      <w:sz w:val="32"/>
      <w:szCs w:val="37"/>
    </w:rPr>
  </w:style>
  <w:style w:type="character" w:styleId="PageNumber">
    <w:name w:val="page number"/>
    <w:basedOn w:val="DefaultParagraphFont"/>
    <w:rsid w:val="00C45E5D"/>
  </w:style>
  <w:style w:type="character" w:styleId="Hyperlink">
    <w:name w:val="Hyperlink"/>
    <w:rsid w:val="00C45E5D"/>
    <w:rPr>
      <w:color w:val="0000FF"/>
      <w:u w:val="single"/>
    </w:rPr>
  </w:style>
  <w:style w:type="paragraph" w:styleId="FootnoteText">
    <w:name w:val="footnote text"/>
    <w:basedOn w:val="Normal"/>
    <w:link w:val="FootnoteTextChar"/>
    <w:semiHidden/>
    <w:rsid w:val="00C45E5D"/>
    <w:rPr>
      <w:rFonts w:ascii="Times New Roman" w:hAnsi="Times New Roman" w:cs="Angsana New"/>
      <w:sz w:val="20"/>
      <w:szCs w:val="23"/>
      <w:lang w:bidi="ar-SA"/>
    </w:rPr>
  </w:style>
  <w:style w:type="character" w:customStyle="1" w:styleId="FootnoteTextChar">
    <w:name w:val="Footnote Text Char"/>
    <w:basedOn w:val="DefaultParagraphFont"/>
    <w:link w:val="FootnoteText"/>
    <w:semiHidden/>
    <w:rsid w:val="00C45E5D"/>
    <w:rPr>
      <w:rFonts w:ascii="Times New Roman" w:eastAsia="Times New Roman" w:hAnsi="Times New Roman" w:cs="Angsana New"/>
      <w:sz w:val="20"/>
      <w:szCs w:val="23"/>
      <w:lang w:bidi="ar-SA"/>
    </w:rPr>
  </w:style>
  <w:style w:type="character" w:styleId="FootnoteReference">
    <w:name w:val="footnote reference"/>
    <w:semiHidden/>
    <w:rsid w:val="00C45E5D"/>
    <w:rPr>
      <w:sz w:val="32"/>
      <w:szCs w:val="32"/>
      <w:vertAlign w:val="superscript"/>
    </w:rPr>
  </w:style>
  <w:style w:type="character" w:customStyle="1" w:styleId="hit">
    <w:name w:val="hit"/>
    <w:rsid w:val="00C45E5D"/>
    <w:rPr>
      <w:b/>
      <w:bCs/>
      <w:color w:val="FF0000"/>
    </w:rPr>
  </w:style>
  <w:style w:type="character" w:customStyle="1" w:styleId="bf">
    <w:name w:val="bf"/>
    <w:basedOn w:val="DefaultParagraphFont"/>
    <w:rsid w:val="00C45E5D"/>
  </w:style>
  <w:style w:type="paragraph" w:styleId="BodyTextIndent2">
    <w:name w:val="Body Text Indent 2"/>
    <w:basedOn w:val="Normal"/>
    <w:link w:val="BodyTextIndent2Char"/>
    <w:rsid w:val="00C45E5D"/>
    <w:pPr>
      <w:spacing w:after="120" w:line="480" w:lineRule="auto"/>
      <w:ind w:left="283"/>
    </w:pPr>
    <w:rPr>
      <w:rFonts w:eastAsia="Cordia New" w:cs="Angsana New"/>
      <w:sz w:val="28"/>
      <w:szCs w:val="28"/>
    </w:rPr>
  </w:style>
  <w:style w:type="character" w:customStyle="1" w:styleId="BodyTextIndent2Char">
    <w:name w:val="Body Text Indent 2 Char"/>
    <w:basedOn w:val="DefaultParagraphFont"/>
    <w:link w:val="BodyTextIndent2"/>
    <w:rsid w:val="00C45E5D"/>
    <w:rPr>
      <w:rFonts w:ascii="Cordia New" w:eastAsia="Cordia New" w:hAnsi="Cordia New" w:cs="Angsana New"/>
      <w:sz w:val="28"/>
    </w:rPr>
  </w:style>
  <w:style w:type="paragraph" w:styleId="HTMLPreformatted">
    <w:name w:val="HTML Preformatted"/>
    <w:basedOn w:val="Normal"/>
    <w:link w:val="HTMLPreformattedChar"/>
    <w:uiPriority w:val="99"/>
    <w:rsid w:val="00C45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color w:val="000000"/>
      <w:sz w:val="20"/>
      <w:szCs w:val="20"/>
    </w:rPr>
  </w:style>
  <w:style w:type="character" w:customStyle="1" w:styleId="HTMLPreformattedChar">
    <w:name w:val="HTML Preformatted Char"/>
    <w:basedOn w:val="DefaultParagraphFont"/>
    <w:link w:val="HTMLPreformatted"/>
    <w:uiPriority w:val="99"/>
    <w:rsid w:val="00C45E5D"/>
    <w:rPr>
      <w:rFonts w:ascii="Tahoma" w:eastAsia="Times New Roman" w:hAnsi="Tahoma" w:cs="Tahoma"/>
      <w:color w:val="000000"/>
      <w:sz w:val="20"/>
      <w:szCs w:val="20"/>
    </w:rPr>
  </w:style>
  <w:style w:type="character" w:styleId="HTMLTypewriter">
    <w:name w:val="HTML Typewriter"/>
    <w:rsid w:val="00C45E5D"/>
    <w:rPr>
      <w:rFonts w:ascii="Courier New" w:eastAsia="Times New Roman" w:hAnsi="Courier New" w:cs="Courier New"/>
      <w:sz w:val="20"/>
      <w:szCs w:val="20"/>
    </w:rPr>
  </w:style>
  <w:style w:type="character" w:customStyle="1" w:styleId="smalltext1">
    <w:name w:val="smalltext1"/>
    <w:rsid w:val="00C45E5D"/>
    <w:rPr>
      <w:rFonts w:ascii="Verdana" w:hAnsi="Verdana" w:hint="default"/>
      <w:sz w:val="17"/>
      <w:szCs w:val="17"/>
    </w:rPr>
  </w:style>
  <w:style w:type="paragraph" w:customStyle="1" w:styleId="Abstract">
    <w:name w:val="Abstract"/>
    <w:basedOn w:val="Normal"/>
    <w:rsid w:val="00C45E5D"/>
    <w:pPr>
      <w:spacing w:after="120"/>
      <w:jc w:val="both"/>
    </w:pPr>
    <w:rPr>
      <w:rFonts w:eastAsia="Cordia New"/>
      <w:i/>
      <w:iCs/>
      <w:sz w:val="24"/>
      <w:szCs w:val="24"/>
    </w:rPr>
  </w:style>
  <w:style w:type="paragraph" w:customStyle="1" w:styleId="UnnumberedHeading">
    <w:name w:val="Unnumbered Heading"/>
    <w:basedOn w:val="Normal"/>
    <w:next w:val="Normal"/>
    <w:rsid w:val="00C45E5D"/>
    <w:pPr>
      <w:jc w:val="both"/>
    </w:pPr>
    <w:rPr>
      <w:rFonts w:eastAsia="Cordia New"/>
      <w:b/>
      <w:bCs/>
    </w:rPr>
  </w:style>
  <w:style w:type="paragraph" w:customStyle="1" w:styleId="AbstractEnglish">
    <w:name w:val="Abstract English"/>
    <w:basedOn w:val="Normal"/>
    <w:rsid w:val="00C45E5D"/>
    <w:pPr>
      <w:spacing w:after="120" w:line="240" w:lineRule="exact"/>
      <w:jc w:val="both"/>
    </w:pPr>
    <w:rPr>
      <w:rFonts w:eastAsia="Cordia New"/>
      <w:i/>
      <w:iCs/>
      <w:sz w:val="24"/>
      <w:szCs w:val="24"/>
    </w:rPr>
  </w:style>
  <w:style w:type="paragraph" w:styleId="ListNumber3">
    <w:name w:val="List Number 3"/>
    <w:basedOn w:val="Normal"/>
    <w:rsid w:val="00C45E5D"/>
    <w:pPr>
      <w:numPr>
        <w:numId w:val="1"/>
      </w:numPr>
    </w:pPr>
    <w:rPr>
      <w:szCs w:val="37"/>
    </w:rPr>
  </w:style>
  <w:style w:type="paragraph" w:customStyle="1" w:styleId="Name">
    <w:name w:val="Name"/>
    <w:basedOn w:val="Normal"/>
    <w:rsid w:val="00C45E5D"/>
    <w:pPr>
      <w:jc w:val="center"/>
    </w:pPr>
    <w:rPr>
      <w:rFonts w:ascii="Browallia New" w:hAnsi="Browallia New" w:cs="Browallia New"/>
      <w:i/>
      <w:iCs/>
      <w:sz w:val="24"/>
      <w:szCs w:val="24"/>
    </w:rPr>
  </w:style>
  <w:style w:type="paragraph" w:customStyle="1" w:styleId="FirstParagraph">
    <w:name w:val="FirstParagraph"/>
    <w:basedOn w:val="Normal"/>
    <w:rsid w:val="00C45E5D"/>
    <w:pPr>
      <w:spacing w:before="300"/>
      <w:ind w:firstLine="720"/>
    </w:pPr>
    <w:rPr>
      <w:rFonts w:ascii="Browallia New" w:hAnsi="Browallia New" w:cs="Browallia New"/>
      <w:sz w:val="28"/>
      <w:szCs w:val="28"/>
    </w:rPr>
  </w:style>
  <w:style w:type="paragraph" w:customStyle="1" w:styleId="Keyword">
    <w:name w:val="Keyword"/>
    <w:basedOn w:val="Normal"/>
    <w:rsid w:val="00C45E5D"/>
    <w:pPr>
      <w:spacing w:before="240"/>
    </w:pPr>
    <w:rPr>
      <w:rFonts w:ascii="Browallia New" w:hAnsi="Browallia New" w:cs="Browallia New"/>
      <w:b/>
      <w:bCs/>
      <w:sz w:val="28"/>
      <w:szCs w:val="28"/>
    </w:rPr>
  </w:style>
  <w:style w:type="paragraph" w:customStyle="1" w:styleId="a">
    <w:name w:val="แหล่งทุน"/>
    <w:basedOn w:val="Keyword"/>
    <w:rsid w:val="00C45E5D"/>
    <w:pPr>
      <w:spacing w:before="0"/>
    </w:pPr>
  </w:style>
  <w:style w:type="paragraph" w:customStyle="1" w:styleId="1">
    <w:name w:val="ลักษณะ1"/>
    <w:basedOn w:val="Heading2"/>
    <w:rsid w:val="00C45E5D"/>
    <w:pPr>
      <w:spacing w:before="0" w:after="0"/>
      <w:jc w:val="center"/>
    </w:pPr>
    <w:rPr>
      <w:rFonts w:ascii="Times New Roman" w:eastAsia="Times New Roman" w:hAnsi="Times New Roman" w:cs="AngsanaUPC"/>
      <w:i w:val="0"/>
      <w:iCs w:val="0"/>
      <w:sz w:val="24"/>
      <w:szCs w:val="24"/>
    </w:rPr>
  </w:style>
  <w:style w:type="character" w:customStyle="1" w:styleId="i">
    <w:name w:val="i"/>
    <w:basedOn w:val="DefaultParagraphFont"/>
    <w:rsid w:val="00C45E5D"/>
  </w:style>
  <w:style w:type="paragraph" w:customStyle="1" w:styleId="NoSpacing1">
    <w:name w:val="No Spacing1"/>
    <w:link w:val="NoSpacingChar"/>
    <w:qFormat/>
    <w:rsid w:val="00C45E5D"/>
    <w:pPr>
      <w:spacing w:after="0" w:line="240" w:lineRule="auto"/>
    </w:pPr>
    <w:rPr>
      <w:rFonts w:ascii="Calibri" w:eastAsia="Calibri" w:hAnsi="Calibri" w:cs="Angsana New"/>
    </w:rPr>
  </w:style>
  <w:style w:type="character" w:customStyle="1" w:styleId="hps">
    <w:name w:val="hps"/>
    <w:basedOn w:val="DefaultParagraphFont"/>
    <w:rsid w:val="00C45E5D"/>
  </w:style>
  <w:style w:type="character" w:customStyle="1" w:styleId="Heading1Char1">
    <w:name w:val="Heading 1 Char1"/>
    <w:link w:val="Heading1"/>
    <w:rsid w:val="00C45E5D"/>
    <w:rPr>
      <w:rFonts w:ascii="Browallia New" w:eastAsia="Cordia New" w:hAnsi="Browallia New" w:cs="Browallia New"/>
      <w:b/>
      <w:bCs/>
      <w:sz w:val="32"/>
      <w:szCs w:val="32"/>
    </w:rPr>
  </w:style>
  <w:style w:type="character" w:customStyle="1" w:styleId="NoSpacingChar">
    <w:name w:val="No Spacing Char"/>
    <w:link w:val="NoSpacing1"/>
    <w:locked/>
    <w:rsid w:val="00C45E5D"/>
    <w:rPr>
      <w:rFonts w:ascii="Calibri" w:eastAsia="Calibri" w:hAnsi="Calibri" w:cs="Angsana New"/>
    </w:rPr>
  </w:style>
  <w:style w:type="paragraph" w:customStyle="1" w:styleId="a0">
    <w:name w:val="ย่อหน้า"/>
    <w:basedOn w:val="Normal"/>
    <w:link w:val="Char"/>
    <w:qFormat/>
    <w:rsid w:val="00C45E5D"/>
    <w:pPr>
      <w:spacing w:before="60"/>
      <w:ind w:firstLine="737"/>
      <w:jc w:val="thaiDistribute"/>
    </w:pPr>
    <w:rPr>
      <w:rFonts w:ascii="TH SarabunPSK" w:eastAsia="Candara" w:hAnsi="TH SarabunPSK" w:cs="TH SarabunPSK"/>
    </w:rPr>
  </w:style>
  <w:style w:type="character" w:customStyle="1" w:styleId="Char">
    <w:name w:val="ย่อหน้า Char"/>
    <w:link w:val="a0"/>
    <w:rsid w:val="00C45E5D"/>
    <w:rPr>
      <w:rFonts w:ascii="TH SarabunPSK" w:eastAsia="Candara" w:hAnsi="TH SarabunPSK" w:cs="TH SarabunPSK"/>
      <w:sz w:val="32"/>
      <w:szCs w:val="32"/>
    </w:rPr>
  </w:style>
  <w:style w:type="paragraph" w:customStyle="1" w:styleId="Title1">
    <w:name w:val="Title1"/>
    <w:basedOn w:val="Title"/>
    <w:rsid w:val="00C45E5D"/>
    <w:pPr>
      <w:widowControl w:val="0"/>
      <w:spacing w:before="0" w:after="240" w:line="440" w:lineRule="exact"/>
      <w:outlineLvl w:val="9"/>
    </w:pPr>
    <w:rPr>
      <w:rFonts w:ascii="Helvetica" w:eastAsia="MS Mincho" w:hAnsi="Helvetica" w:cs="Times New Roman"/>
      <w:bCs w:val="0"/>
      <w:spacing w:val="-10"/>
      <w:kern w:val="2"/>
      <w:szCs w:val="20"/>
      <w:lang w:eastAsia="ja-JP" w:bidi="ar-SA"/>
    </w:rPr>
  </w:style>
  <w:style w:type="paragraph" w:customStyle="1" w:styleId="Recievedday">
    <w:name w:val="Recieved day"/>
    <w:basedOn w:val="Normal"/>
    <w:rsid w:val="00C45E5D"/>
    <w:pPr>
      <w:widowControl w:val="0"/>
      <w:spacing w:after="360" w:line="320" w:lineRule="exact"/>
      <w:jc w:val="center"/>
    </w:pPr>
    <w:rPr>
      <w:rFonts w:ascii="Times" w:eastAsia="MS Mincho" w:hAnsi="Times" w:cs="Angsana New"/>
      <w:kern w:val="2"/>
      <w:sz w:val="20"/>
      <w:szCs w:val="20"/>
      <w:lang w:eastAsia="ja-JP" w:bidi="ar-SA"/>
    </w:rPr>
  </w:style>
  <w:style w:type="paragraph" w:styleId="Title">
    <w:name w:val="Title"/>
    <w:basedOn w:val="Normal"/>
    <w:link w:val="TitleChar"/>
    <w:qFormat/>
    <w:rsid w:val="00C45E5D"/>
    <w:pPr>
      <w:spacing w:before="240" w:after="60"/>
      <w:jc w:val="center"/>
      <w:outlineLvl w:val="0"/>
    </w:pPr>
    <w:rPr>
      <w:rFonts w:ascii="Arial" w:hAnsi="Arial"/>
      <w:b/>
      <w:bCs/>
      <w:kern w:val="28"/>
      <w:szCs w:val="37"/>
    </w:rPr>
  </w:style>
  <w:style w:type="character" w:customStyle="1" w:styleId="TitleChar">
    <w:name w:val="Title Char"/>
    <w:basedOn w:val="DefaultParagraphFont"/>
    <w:link w:val="Title"/>
    <w:rsid w:val="00C45E5D"/>
    <w:rPr>
      <w:rFonts w:ascii="Arial" w:eastAsia="Times New Roman" w:hAnsi="Arial" w:cs="Cordia New"/>
      <w:b/>
      <w:bCs/>
      <w:kern w:val="28"/>
      <w:sz w:val="32"/>
      <w:szCs w:val="37"/>
    </w:rPr>
  </w:style>
  <w:style w:type="paragraph" w:customStyle="1" w:styleId="Default">
    <w:name w:val="Default"/>
    <w:rsid w:val="00C45E5D"/>
    <w:pPr>
      <w:autoSpaceDE w:val="0"/>
      <w:autoSpaceDN w:val="0"/>
      <w:adjustRightInd w:val="0"/>
      <w:spacing w:after="0" w:line="240" w:lineRule="auto"/>
    </w:pPr>
    <w:rPr>
      <w:rFonts w:ascii="PSL Srisiam Pro (ฐ5@-*A-% (#5*&quot;" w:eastAsia="Calibri" w:hAnsi="Calibri" w:cs="PSL Srisiam Pro (ฐ5@-*A-% (#5*&quot;"/>
      <w:color w:val="000000"/>
      <w:sz w:val="24"/>
      <w:szCs w:val="24"/>
    </w:rPr>
  </w:style>
  <w:style w:type="character" w:customStyle="1" w:styleId="style11">
    <w:name w:val="style11"/>
    <w:rsid w:val="00C45E5D"/>
    <w:rPr>
      <w:b/>
      <w:bCs/>
      <w:sz w:val="18"/>
      <w:szCs w:val="18"/>
    </w:rPr>
  </w:style>
  <w:style w:type="paragraph" w:customStyle="1" w:styleId="a1">
    <w:name w:val="เนื้อเรื่อง"/>
    <w:basedOn w:val="Normal"/>
    <w:rsid w:val="00C45E5D"/>
    <w:pPr>
      <w:ind w:right="386"/>
    </w:pPr>
    <w:rPr>
      <w:rFonts w:ascii="Times New Roman" w:hAnsi="Times New Roman" w:cs="Angsana New"/>
      <w:sz w:val="28"/>
      <w:szCs w:val="28"/>
      <w:lang w:val="th-TH"/>
    </w:rPr>
  </w:style>
  <w:style w:type="paragraph" w:customStyle="1" w:styleId="ListParagraph1">
    <w:name w:val="List Paragraph1"/>
    <w:basedOn w:val="Normal"/>
    <w:qFormat/>
    <w:rsid w:val="00C45E5D"/>
    <w:pPr>
      <w:ind w:left="720"/>
    </w:pPr>
    <w:rPr>
      <w:rFonts w:ascii="Times New Roman" w:hAnsi="Times New Roman" w:cs="Angsana New"/>
      <w:sz w:val="24"/>
      <w:szCs w:val="28"/>
    </w:rPr>
  </w:style>
  <w:style w:type="character" w:styleId="Strong">
    <w:name w:val="Strong"/>
    <w:uiPriority w:val="22"/>
    <w:qFormat/>
    <w:rsid w:val="00C45E5D"/>
    <w:rPr>
      <w:b/>
      <w:bCs/>
    </w:rPr>
  </w:style>
  <w:style w:type="paragraph" w:styleId="BodyTextIndent">
    <w:name w:val="Body Text Indent"/>
    <w:basedOn w:val="Normal"/>
    <w:link w:val="BodyTextIndentChar"/>
    <w:rsid w:val="00C45E5D"/>
    <w:pPr>
      <w:spacing w:after="120"/>
      <w:ind w:left="283"/>
    </w:pPr>
    <w:rPr>
      <w:szCs w:val="37"/>
    </w:rPr>
  </w:style>
  <w:style w:type="character" w:customStyle="1" w:styleId="BodyTextIndentChar">
    <w:name w:val="Body Text Indent Char"/>
    <w:basedOn w:val="DefaultParagraphFont"/>
    <w:link w:val="BodyTextIndent"/>
    <w:rsid w:val="00C45E5D"/>
    <w:rPr>
      <w:rFonts w:ascii="Cordia New" w:eastAsia="Times New Roman" w:hAnsi="Cordia New" w:cs="Cordia New"/>
      <w:sz w:val="32"/>
      <w:szCs w:val="37"/>
    </w:rPr>
  </w:style>
  <w:style w:type="paragraph" w:styleId="BodyText">
    <w:name w:val="Body Text"/>
    <w:basedOn w:val="Normal"/>
    <w:link w:val="BodyTextChar"/>
    <w:rsid w:val="00C45E5D"/>
    <w:pPr>
      <w:spacing w:after="120"/>
    </w:pPr>
    <w:rPr>
      <w:rFonts w:ascii="Angsana New" w:eastAsia="Cordia New" w:hAnsi="Angsana New" w:cs="Angsana New"/>
      <w:szCs w:val="37"/>
    </w:rPr>
  </w:style>
  <w:style w:type="character" w:customStyle="1" w:styleId="BodyTextChar">
    <w:name w:val="Body Text Char"/>
    <w:basedOn w:val="DefaultParagraphFont"/>
    <w:link w:val="BodyText"/>
    <w:rsid w:val="00C45E5D"/>
    <w:rPr>
      <w:rFonts w:ascii="Angsana New" w:eastAsia="Cordia New" w:hAnsi="Angsana New" w:cs="Angsana New"/>
      <w:sz w:val="32"/>
      <w:szCs w:val="37"/>
    </w:rPr>
  </w:style>
  <w:style w:type="paragraph" w:styleId="NormalWeb">
    <w:name w:val="Normal (Web)"/>
    <w:basedOn w:val="Normal"/>
    <w:uiPriority w:val="99"/>
    <w:rsid w:val="00C45E5D"/>
    <w:pPr>
      <w:spacing w:before="100" w:beforeAutospacing="1" w:after="100" w:afterAutospacing="1"/>
    </w:pPr>
    <w:rPr>
      <w:rFonts w:ascii="Arial Unicode MS" w:hAnsi="Times New Roman" w:cs="Arial Unicode MS"/>
      <w:sz w:val="24"/>
      <w:szCs w:val="24"/>
    </w:rPr>
  </w:style>
  <w:style w:type="table" w:styleId="TableGrid">
    <w:name w:val="Table Grid"/>
    <w:basedOn w:val="TableNormal"/>
    <w:rsid w:val="00C45E5D"/>
    <w:pPr>
      <w:spacing w:after="0" w:line="240" w:lineRule="auto"/>
    </w:pPr>
    <w:rPr>
      <w:rFonts w:ascii="Times New Roman" w:eastAsia="SimSu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อักขระ16"/>
    <w:rsid w:val="00C45E5D"/>
    <w:rPr>
      <w:rFonts w:ascii="Cordia New" w:hAnsi="Cordia New" w:cs="Cordia New"/>
      <w:color w:val="000000"/>
      <w:sz w:val="32"/>
      <w:szCs w:val="32"/>
    </w:rPr>
  </w:style>
  <w:style w:type="character" w:customStyle="1" w:styleId="8">
    <w:name w:val="อักขระ8"/>
    <w:rsid w:val="00C45E5D"/>
    <w:rPr>
      <w:rFonts w:ascii="Cordia New" w:hAnsi="Cordia New" w:cs="Cordia New"/>
      <w:color w:val="000000"/>
      <w:sz w:val="32"/>
      <w:szCs w:val="32"/>
    </w:rPr>
  </w:style>
  <w:style w:type="paragraph" w:customStyle="1" w:styleId="10">
    <w:name w:val="1"/>
    <w:basedOn w:val="Normal"/>
    <w:next w:val="BodyText3"/>
    <w:rsid w:val="00C45E5D"/>
    <w:pPr>
      <w:jc w:val="thaiDistribute"/>
    </w:pPr>
    <w:rPr>
      <w:rFonts w:eastAsia="Cordia New" w:hAnsi="Times New Roman"/>
      <w:color w:val="000000"/>
      <w:lang w:eastAsia="zh-CN"/>
    </w:rPr>
  </w:style>
  <w:style w:type="paragraph" w:styleId="BodyText3">
    <w:name w:val="Body Text 3"/>
    <w:basedOn w:val="Normal"/>
    <w:link w:val="BodyText3Char"/>
    <w:rsid w:val="00C45E5D"/>
    <w:pPr>
      <w:spacing w:after="120"/>
    </w:pPr>
    <w:rPr>
      <w:rFonts w:eastAsia="Cordia New"/>
      <w:color w:val="000000"/>
      <w:sz w:val="16"/>
      <w:szCs w:val="18"/>
    </w:rPr>
  </w:style>
  <w:style w:type="character" w:customStyle="1" w:styleId="BodyText3Char">
    <w:name w:val="Body Text 3 Char"/>
    <w:basedOn w:val="DefaultParagraphFont"/>
    <w:link w:val="BodyText3"/>
    <w:rsid w:val="00C45E5D"/>
    <w:rPr>
      <w:rFonts w:ascii="Cordia New" w:eastAsia="Cordia New" w:hAnsi="Cordia New" w:cs="Cordia New"/>
      <w:color w:val="000000"/>
      <w:sz w:val="16"/>
      <w:szCs w:val="18"/>
    </w:rPr>
  </w:style>
  <w:style w:type="paragraph" w:customStyle="1" w:styleId="definitionlist">
    <w:name w:val="definitionlist"/>
    <w:basedOn w:val="Normal"/>
    <w:rsid w:val="00C45E5D"/>
    <w:pPr>
      <w:spacing w:before="100" w:beforeAutospacing="1" w:after="100" w:afterAutospacing="1"/>
    </w:pPr>
    <w:rPr>
      <w:rFonts w:ascii="Tahoma" w:eastAsia="Arial Unicode MS" w:hAnsi="Tahoma" w:cs="Tahoma"/>
      <w:color w:val="000000"/>
      <w:sz w:val="24"/>
      <w:szCs w:val="24"/>
      <w:lang w:eastAsia="zh-CN"/>
    </w:rPr>
  </w:style>
  <w:style w:type="character" w:customStyle="1" w:styleId="style2style15">
    <w:name w:val="style2 style15"/>
    <w:basedOn w:val="DefaultParagraphFont"/>
    <w:rsid w:val="00C45E5D"/>
  </w:style>
  <w:style w:type="paragraph" w:customStyle="1" w:styleId="menu1">
    <w:name w:val="menu1"/>
    <w:basedOn w:val="Normal"/>
    <w:rsid w:val="00C45E5D"/>
    <w:pPr>
      <w:spacing w:before="100" w:beforeAutospacing="1" w:after="100" w:afterAutospacing="1"/>
    </w:pPr>
    <w:rPr>
      <w:rFonts w:ascii="MS Sans Serif" w:hAnsi="MS Sans Serif" w:cs="DilleniaUPC"/>
      <w:color w:val="333333"/>
      <w:sz w:val="20"/>
      <w:szCs w:val="20"/>
    </w:rPr>
  </w:style>
  <w:style w:type="paragraph" w:styleId="ListBullet">
    <w:name w:val="List Bullet"/>
    <w:basedOn w:val="Normal"/>
    <w:rsid w:val="00C45E5D"/>
    <w:pPr>
      <w:tabs>
        <w:tab w:val="num" w:pos="360"/>
      </w:tabs>
      <w:ind w:left="360" w:hanging="360"/>
    </w:pPr>
    <w:rPr>
      <w:rFonts w:eastAsia="Cordia New"/>
      <w:color w:val="000000"/>
      <w:szCs w:val="37"/>
    </w:rPr>
  </w:style>
  <w:style w:type="paragraph" w:styleId="BalloonText">
    <w:name w:val="Balloon Text"/>
    <w:basedOn w:val="Normal"/>
    <w:link w:val="BalloonTextChar"/>
    <w:rsid w:val="00C45E5D"/>
    <w:rPr>
      <w:rFonts w:ascii="Tahoma" w:eastAsia="Cordia New" w:hAnsi="Tahoma"/>
      <w:color w:val="000000"/>
      <w:sz w:val="16"/>
      <w:szCs w:val="18"/>
    </w:rPr>
  </w:style>
  <w:style w:type="character" w:customStyle="1" w:styleId="BalloonTextChar">
    <w:name w:val="Balloon Text Char"/>
    <w:basedOn w:val="DefaultParagraphFont"/>
    <w:link w:val="BalloonText"/>
    <w:rsid w:val="00C45E5D"/>
    <w:rPr>
      <w:rFonts w:ascii="Tahoma" w:eastAsia="Cordia New" w:hAnsi="Tahoma" w:cs="Cordia New"/>
      <w:color w:val="000000"/>
      <w:sz w:val="16"/>
      <w:szCs w:val="18"/>
    </w:rPr>
  </w:style>
  <w:style w:type="paragraph" w:styleId="PlainText">
    <w:name w:val="Plain Text"/>
    <w:basedOn w:val="Normal"/>
    <w:link w:val="PlainTextChar"/>
    <w:rsid w:val="00C45E5D"/>
    <w:rPr>
      <w:rFonts w:eastAsia="Cordia New"/>
      <w:color w:val="000000"/>
      <w:sz w:val="28"/>
      <w:szCs w:val="28"/>
    </w:rPr>
  </w:style>
  <w:style w:type="character" w:customStyle="1" w:styleId="PlainTextChar">
    <w:name w:val="Plain Text Char"/>
    <w:basedOn w:val="DefaultParagraphFont"/>
    <w:link w:val="PlainText"/>
    <w:rsid w:val="00C45E5D"/>
    <w:rPr>
      <w:rFonts w:ascii="Cordia New" w:eastAsia="Cordia New" w:hAnsi="Cordia New" w:cs="Cordia New"/>
      <w:color w:val="000000"/>
      <w:sz w:val="28"/>
    </w:rPr>
  </w:style>
  <w:style w:type="character" w:styleId="Emphasis">
    <w:name w:val="Emphasis"/>
    <w:uiPriority w:val="20"/>
    <w:qFormat/>
    <w:rsid w:val="00C45E5D"/>
    <w:rPr>
      <w:b w:val="0"/>
      <w:bCs w:val="0"/>
      <w:i w:val="0"/>
      <w:iCs w:val="0"/>
      <w:color w:val="CC0033"/>
    </w:rPr>
  </w:style>
  <w:style w:type="character" w:styleId="FollowedHyperlink">
    <w:name w:val="FollowedHyperlink"/>
    <w:rsid w:val="00C45E5D"/>
    <w:rPr>
      <w:color w:val="800080"/>
      <w:u w:val="single"/>
    </w:rPr>
  </w:style>
  <w:style w:type="character" w:customStyle="1" w:styleId="highlight">
    <w:name w:val="highlight"/>
    <w:basedOn w:val="DefaultParagraphFont"/>
    <w:rsid w:val="00C45E5D"/>
  </w:style>
  <w:style w:type="character" w:customStyle="1" w:styleId="toctoggle">
    <w:name w:val="toctoggle"/>
    <w:basedOn w:val="DefaultParagraphFont"/>
    <w:rsid w:val="00C45E5D"/>
  </w:style>
  <w:style w:type="character" w:customStyle="1" w:styleId="tocnumber">
    <w:name w:val="tocnumber"/>
    <w:basedOn w:val="DefaultParagraphFont"/>
    <w:rsid w:val="00C45E5D"/>
  </w:style>
  <w:style w:type="character" w:customStyle="1" w:styleId="toctext">
    <w:name w:val="toctext"/>
    <w:basedOn w:val="DefaultParagraphFont"/>
    <w:rsid w:val="00C45E5D"/>
  </w:style>
  <w:style w:type="character" w:customStyle="1" w:styleId="editsection">
    <w:name w:val="editsection"/>
    <w:basedOn w:val="DefaultParagraphFont"/>
    <w:rsid w:val="00C45E5D"/>
  </w:style>
  <w:style w:type="character" w:customStyle="1" w:styleId="mw-headline">
    <w:name w:val="mw-headline"/>
    <w:basedOn w:val="DefaultParagraphFont"/>
    <w:rsid w:val="00C45E5D"/>
  </w:style>
  <w:style w:type="character" w:customStyle="1" w:styleId="h31">
    <w:name w:val="h31"/>
    <w:rsid w:val="00C45E5D"/>
    <w:rPr>
      <w:rFonts w:ascii="Tahoma" w:hAnsi="Tahoma" w:cs="Tahoma" w:hint="default"/>
      <w:b/>
      <w:bCs/>
      <w:vanish w:val="0"/>
      <w:webHidden w:val="0"/>
      <w:color w:val="5C5C5C"/>
      <w:sz w:val="11"/>
      <w:szCs w:val="11"/>
      <w:specVanish w:val="0"/>
    </w:rPr>
  </w:style>
  <w:style w:type="character" w:customStyle="1" w:styleId="genmed">
    <w:name w:val="genmed"/>
    <w:basedOn w:val="DefaultParagraphFont"/>
    <w:rsid w:val="00C45E5D"/>
  </w:style>
  <w:style w:type="character" w:customStyle="1" w:styleId="style3801">
    <w:name w:val="style3801"/>
    <w:rsid w:val="00C45E5D"/>
    <w:rPr>
      <w:color w:val="FFCC66"/>
    </w:rPr>
  </w:style>
  <w:style w:type="character" w:customStyle="1" w:styleId="longtext1">
    <w:name w:val="long_text1"/>
    <w:rsid w:val="00C45E5D"/>
    <w:rPr>
      <w:sz w:val="20"/>
      <w:szCs w:val="20"/>
    </w:rPr>
  </w:style>
  <w:style w:type="character" w:customStyle="1" w:styleId="100">
    <w:name w:val="อักขระ10"/>
    <w:rsid w:val="00C45E5D"/>
    <w:rPr>
      <w:rFonts w:ascii="Cordia New" w:eastAsia="Cordia New" w:hAnsi="Cordia New" w:cs="Cordia New"/>
      <w:sz w:val="32"/>
      <w:szCs w:val="37"/>
    </w:rPr>
  </w:style>
  <w:style w:type="paragraph" w:styleId="EndnoteText">
    <w:name w:val="endnote text"/>
    <w:basedOn w:val="Normal"/>
    <w:link w:val="EndnoteTextChar"/>
    <w:rsid w:val="00C45E5D"/>
    <w:rPr>
      <w:rFonts w:eastAsia="Cordia New"/>
      <w:sz w:val="20"/>
      <w:szCs w:val="25"/>
    </w:rPr>
  </w:style>
  <w:style w:type="character" w:customStyle="1" w:styleId="EndnoteTextChar">
    <w:name w:val="Endnote Text Char"/>
    <w:basedOn w:val="DefaultParagraphFont"/>
    <w:link w:val="EndnoteText"/>
    <w:rsid w:val="00C45E5D"/>
    <w:rPr>
      <w:rFonts w:ascii="Cordia New" w:eastAsia="Cordia New" w:hAnsi="Cordia New" w:cs="Cordia New"/>
      <w:sz w:val="20"/>
      <w:szCs w:val="25"/>
    </w:rPr>
  </w:style>
  <w:style w:type="character" w:styleId="EndnoteReference">
    <w:name w:val="endnote reference"/>
    <w:rsid w:val="00C45E5D"/>
    <w:rPr>
      <w:sz w:val="32"/>
      <w:szCs w:val="32"/>
      <w:vertAlign w:val="superscript"/>
    </w:rPr>
  </w:style>
  <w:style w:type="paragraph" w:customStyle="1" w:styleId="Authors">
    <w:name w:val="Authors"/>
    <w:basedOn w:val="Normal"/>
    <w:next w:val="Normal"/>
    <w:rsid w:val="00C45E5D"/>
    <w:pPr>
      <w:spacing w:before="120" w:line="260" w:lineRule="exact"/>
      <w:jc w:val="center"/>
    </w:pPr>
    <w:rPr>
      <w:rFonts w:ascii="Times New Roman" w:eastAsia="Times" w:hAnsi="Times New Roman" w:cs="Angsana New"/>
      <w:sz w:val="22"/>
      <w:szCs w:val="20"/>
    </w:rPr>
  </w:style>
  <w:style w:type="paragraph" w:customStyle="1" w:styleId="AbstractHeader">
    <w:name w:val="Abstract Header"/>
    <w:basedOn w:val="Heading1"/>
    <w:next w:val="AbstractBody"/>
    <w:rsid w:val="00C45E5D"/>
    <w:pPr>
      <w:spacing w:before="120" w:after="120" w:line="220" w:lineRule="exact"/>
    </w:pPr>
    <w:rPr>
      <w:rFonts w:ascii="Arial" w:eastAsia="Times" w:hAnsi="Arial" w:cs="Angsana New"/>
      <w:bCs w:val="0"/>
      <w:kern w:val="28"/>
      <w:sz w:val="18"/>
      <w:szCs w:val="20"/>
    </w:rPr>
  </w:style>
  <w:style w:type="paragraph" w:customStyle="1" w:styleId="AbstractBody">
    <w:name w:val="Abstract Body"/>
    <w:basedOn w:val="Normal"/>
    <w:next w:val="Heading1"/>
    <w:rsid w:val="00C45E5D"/>
    <w:pPr>
      <w:spacing w:before="120" w:after="120" w:line="220" w:lineRule="exact"/>
      <w:jc w:val="both"/>
    </w:pPr>
    <w:rPr>
      <w:rFonts w:ascii="Times New Roman" w:eastAsia="Times" w:hAnsi="Times New Roman" w:cs="Angsana New"/>
      <w:sz w:val="18"/>
      <w:szCs w:val="20"/>
    </w:rPr>
  </w:style>
  <w:style w:type="paragraph" w:customStyle="1" w:styleId="Header1Small">
    <w:name w:val="Header 1 Small"/>
    <w:basedOn w:val="Heading1"/>
    <w:next w:val="BodySmall"/>
    <w:rsid w:val="00C45E5D"/>
    <w:pPr>
      <w:spacing w:before="240" w:after="120" w:line="220" w:lineRule="exact"/>
    </w:pPr>
    <w:rPr>
      <w:rFonts w:ascii="Arial" w:eastAsia="Times" w:hAnsi="Arial" w:cs="Angsana New"/>
      <w:bCs w:val="0"/>
      <w:kern w:val="28"/>
      <w:sz w:val="18"/>
      <w:szCs w:val="20"/>
    </w:rPr>
  </w:style>
  <w:style w:type="paragraph" w:customStyle="1" w:styleId="BodySmall">
    <w:name w:val="Body Small"/>
    <w:basedOn w:val="Normal"/>
    <w:rsid w:val="00C45E5D"/>
    <w:pPr>
      <w:spacing w:before="120" w:after="120" w:line="240" w:lineRule="exact"/>
      <w:jc w:val="both"/>
    </w:pPr>
    <w:rPr>
      <w:rFonts w:ascii="Times New Roman" w:eastAsia="Times" w:hAnsi="Times New Roman" w:cs="Angsana New"/>
      <w:sz w:val="20"/>
      <w:szCs w:val="20"/>
    </w:rPr>
  </w:style>
  <w:style w:type="paragraph" w:customStyle="1" w:styleId="PaperTitle">
    <w:name w:val="Paper Title"/>
    <w:basedOn w:val="Normal"/>
    <w:next w:val="Authors"/>
    <w:rsid w:val="00C45E5D"/>
    <w:pPr>
      <w:jc w:val="center"/>
    </w:pPr>
    <w:rPr>
      <w:rFonts w:ascii="Times New Roman" w:eastAsia="SimSun" w:hAnsi="Times New Roman" w:cs="Angsana New"/>
      <w:b/>
      <w:caps/>
      <w:sz w:val="28"/>
      <w:szCs w:val="28"/>
      <w:lang w:bidi="ar-SA"/>
    </w:rPr>
  </w:style>
  <w:style w:type="character" w:customStyle="1" w:styleId="AuthorsafiiliationChar">
    <w:name w:val="Author's afiiliation Char"/>
    <w:rsid w:val="00C45E5D"/>
    <w:rPr>
      <w:i/>
      <w:sz w:val="24"/>
      <w:szCs w:val="24"/>
      <w:lang w:val="hr-HR" w:eastAsia="en-US" w:bidi="ar-SA"/>
    </w:rPr>
  </w:style>
  <w:style w:type="paragraph" w:customStyle="1" w:styleId="NormalParagraph">
    <w:name w:val="Normal_Paragraph"/>
    <w:basedOn w:val="BodyText"/>
    <w:rsid w:val="00C45E5D"/>
    <w:pPr>
      <w:spacing w:before="240" w:after="240"/>
      <w:jc w:val="both"/>
    </w:pPr>
    <w:rPr>
      <w:rFonts w:ascii="Times New Roman" w:eastAsia="Times New Roman" w:hAnsi="Times New Roman"/>
      <w:sz w:val="24"/>
      <w:szCs w:val="20"/>
      <w:lang w:val="en-GB" w:bidi="ar-SA"/>
    </w:rPr>
  </w:style>
  <w:style w:type="character" w:styleId="CommentReference">
    <w:name w:val="annotation reference"/>
    <w:rsid w:val="00C45E5D"/>
    <w:rPr>
      <w:sz w:val="16"/>
      <w:szCs w:val="16"/>
    </w:rPr>
  </w:style>
  <w:style w:type="paragraph" w:styleId="CommentText">
    <w:name w:val="annotation text"/>
    <w:basedOn w:val="Normal"/>
    <w:link w:val="CommentTextChar"/>
    <w:rsid w:val="00C45E5D"/>
    <w:rPr>
      <w:rFonts w:ascii="Times New Roman" w:eastAsia="PMingLiU" w:hAnsi="Times New Roman" w:cs="Angsana New"/>
      <w:sz w:val="20"/>
      <w:szCs w:val="25"/>
    </w:rPr>
  </w:style>
  <w:style w:type="character" w:customStyle="1" w:styleId="CommentTextChar">
    <w:name w:val="Comment Text Char"/>
    <w:basedOn w:val="DefaultParagraphFont"/>
    <w:link w:val="CommentText"/>
    <w:rsid w:val="00C45E5D"/>
    <w:rPr>
      <w:rFonts w:ascii="Times New Roman" w:eastAsia="PMingLiU" w:hAnsi="Times New Roman" w:cs="Angsana New"/>
      <w:sz w:val="20"/>
      <w:szCs w:val="25"/>
    </w:rPr>
  </w:style>
  <w:style w:type="paragraph" w:styleId="Subtitle">
    <w:name w:val="Subtitle"/>
    <w:basedOn w:val="Normal"/>
    <w:link w:val="SubtitleChar"/>
    <w:qFormat/>
    <w:rsid w:val="00C45E5D"/>
    <w:pPr>
      <w:ind w:left="567"/>
    </w:pPr>
    <w:rPr>
      <w:rFonts w:ascii="AngsanaUPC" w:eastAsia="Cordia New" w:hAnsi="AngsanaUPC" w:cs="AngsanaUPC"/>
      <w:lang w:eastAsia="zh-CN"/>
    </w:rPr>
  </w:style>
  <w:style w:type="character" w:customStyle="1" w:styleId="SubtitleChar">
    <w:name w:val="Subtitle Char"/>
    <w:basedOn w:val="DefaultParagraphFont"/>
    <w:link w:val="Subtitle"/>
    <w:rsid w:val="00C45E5D"/>
    <w:rPr>
      <w:rFonts w:ascii="AngsanaUPC" w:eastAsia="Cordia New" w:hAnsi="AngsanaUPC" w:cs="AngsanaUPC"/>
      <w:sz w:val="32"/>
      <w:szCs w:val="32"/>
      <w:lang w:eastAsia="zh-CN"/>
    </w:rPr>
  </w:style>
  <w:style w:type="paragraph" w:styleId="ListParagraph">
    <w:name w:val="List Paragraph"/>
    <w:basedOn w:val="Normal"/>
    <w:qFormat/>
    <w:rsid w:val="00C45E5D"/>
    <w:pPr>
      <w:spacing w:after="200" w:line="276" w:lineRule="auto"/>
      <w:ind w:left="720"/>
      <w:contextualSpacing/>
    </w:pPr>
    <w:rPr>
      <w:rFonts w:ascii="Calibri" w:eastAsia="Calibri" w:hAnsi="Calibri" w:cs="Angsana New"/>
      <w:sz w:val="22"/>
      <w:szCs w:val="28"/>
    </w:rPr>
  </w:style>
  <w:style w:type="character" w:customStyle="1" w:styleId="longtext">
    <w:name w:val="long_text"/>
    <w:basedOn w:val="DefaultParagraphFont"/>
    <w:rsid w:val="00C45E5D"/>
  </w:style>
  <w:style w:type="paragraph" w:styleId="DocumentMap">
    <w:name w:val="Document Map"/>
    <w:basedOn w:val="Normal"/>
    <w:link w:val="DocumentMapChar"/>
    <w:uiPriority w:val="99"/>
    <w:semiHidden/>
    <w:unhideWhenUsed/>
    <w:rsid w:val="00C45E5D"/>
    <w:rPr>
      <w:rFonts w:ascii="Tahoma" w:hAnsi="Tahoma" w:cs="Angsana New"/>
      <w:sz w:val="16"/>
      <w:szCs w:val="20"/>
    </w:rPr>
  </w:style>
  <w:style w:type="character" w:customStyle="1" w:styleId="DocumentMapChar">
    <w:name w:val="Document Map Char"/>
    <w:basedOn w:val="DefaultParagraphFont"/>
    <w:link w:val="DocumentMap"/>
    <w:uiPriority w:val="99"/>
    <w:semiHidden/>
    <w:rsid w:val="00C45E5D"/>
    <w:rPr>
      <w:rFonts w:ascii="Tahoma" w:eastAsia="Times New Roman" w:hAnsi="Tahoma" w:cs="Angsana New"/>
      <w:sz w:val="16"/>
      <w:szCs w:val="20"/>
    </w:rPr>
  </w:style>
  <w:style w:type="paragraph" w:customStyle="1" w:styleId="TTPAddress">
    <w:name w:val="TTP Address"/>
    <w:basedOn w:val="Normal"/>
    <w:rsid w:val="00C45E5D"/>
    <w:pPr>
      <w:autoSpaceDE w:val="0"/>
      <w:autoSpaceDN w:val="0"/>
      <w:spacing w:before="120"/>
      <w:jc w:val="center"/>
    </w:pPr>
    <w:rPr>
      <w:rFonts w:ascii="Arial" w:hAnsi="Arial" w:cs="Arial"/>
      <w:sz w:val="22"/>
      <w:szCs w:val="22"/>
      <w:lang w:bidi="ar-SA"/>
    </w:rPr>
  </w:style>
  <w:style w:type="character" w:customStyle="1" w:styleId="apple-style-span">
    <w:name w:val="apple-style-span"/>
    <w:basedOn w:val="DefaultParagraphFont"/>
    <w:rsid w:val="00C45E5D"/>
  </w:style>
  <w:style w:type="paragraph" w:styleId="CommentSubject">
    <w:name w:val="annotation subject"/>
    <w:basedOn w:val="CommentText"/>
    <w:next w:val="CommentText"/>
    <w:link w:val="CommentSubjectChar"/>
    <w:uiPriority w:val="99"/>
    <w:semiHidden/>
    <w:unhideWhenUsed/>
    <w:rsid w:val="00C45E5D"/>
    <w:rPr>
      <w:rFonts w:ascii="Cordia New" w:eastAsia="Times New Roman" w:hAnsi="Cordia New" w:cs="Cordia New"/>
      <w:b/>
      <w:bCs/>
    </w:rPr>
  </w:style>
  <w:style w:type="character" w:customStyle="1" w:styleId="CommentSubjectChar">
    <w:name w:val="Comment Subject Char"/>
    <w:basedOn w:val="CommentTextChar"/>
    <w:link w:val="CommentSubject"/>
    <w:uiPriority w:val="99"/>
    <w:semiHidden/>
    <w:rsid w:val="00C45E5D"/>
    <w:rPr>
      <w:rFonts w:ascii="Cordia New" w:eastAsia="Times New Roman" w:hAnsi="Cordia New" w:cs="Cordia New"/>
      <w:b/>
      <w:bCs/>
      <w:sz w:val="20"/>
      <w:szCs w:val="25"/>
    </w:rPr>
  </w:style>
  <w:style w:type="character" w:customStyle="1" w:styleId="apple-converted-space">
    <w:name w:val="apple-converted-space"/>
    <w:basedOn w:val="DefaultParagraphFont"/>
    <w:rsid w:val="00C45E5D"/>
  </w:style>
  <w:style w:type="table" w:customStyle="1" w:styleId="11">
    <w:name w:val="แรเงาอ่อน1"/>
    <w:basedOn w:val="TableNormal"/>
    <w:uiPriority w:val="60"/>
    <w:rsid w:val="00C45E5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C45E5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C45E5D"/>
  </w:style>
  <w:style w:type="paragraph" w:styleId="Revision">
    <w:name w:val="Revision"/>
    <w:hidden/>
    <w:uiPriority w:val="99"/>
    <w:semiHidden/>
    <w:rsid w:val="00C45E5D"/>
    <w:pPr>
      <w:spacing w:after="0" w:line="240" w:lineRule="auto"/>
    </w:pPr>
    <w:rPr>
      <w:rFonts w:ascii="Cordia New" w:eastAsia="Times New Roman" w:hAnsi="Cordia New" w:cs="Cordi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ert.wu.ac.th/html/source/DESAboutPersonallist_.php?PERSONID=4630020388" TargetMode="External"/><Relationship Id="rId13" Type="http://schemas.openxmlformats.org/officeDocument/2006/relationships/hyperlink" Target="https://www.doe.go.th/prd/assets/upload/files/alien_th/ac6cfafc34b3f6d6dbb72a21da544d3a.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khonsithammarat.go.th/fact.php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emoon.files.wordpress.com/2009/08/risk_kalaya.pdf" TargetMode="External"/><Relationship Id="rId5" Type="http://schemas.openxmlformats.org/officeDocument/2006/relationships/webSettings" Target="webSettings.xml"/><Relationship Id="rId15" Type="http://schemas.openxmlformats.org/officeDocument/2006/relationships/hyperlink" Target="https://www.gla.ac.uk/media/media_142352_en.pdf" TargetMode="External"/><Relationship Id="rId10" Type="http://schemas.openxmlformats.org/officeDocument/2006/relationships/hyperlink" Target="http://envocc.ddc.moph.go.th/uploads/situation/01_envocc_situation_5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fsh.mi.th/km/wp-content/uploads/2014/04/re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4467</Words>
  <Characters>25467</Characters>
  <Application>Microsoft Office Word</Application>
  <DocSecurity>0</DocSecurity>
  <Lines>212</Lines>
  <Paragraphs>59</Paragraphs>
  <ScaleCrop>false</ScaleCrop>
  <Company>WU</Company>
  <LinksUpToDate>false</LinksUpToDate>
  <CharactersWithSpaces>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University</dc:creator>
  <cp:lastModifiedBy>Walailak University</cp:lastModifiedBy>
  <cp:revision>2</cp:revision>
  <dcterms:created xsi:type="dcterms:W3CDTF">2018-11-20T02:47:00Z</dcterms:created>
  <dcterms:modified xsi:type="dcterms:W3CDTF">2018-11-20T02:53:00Z</dcterms:modified>
</cp:coreProperties>
</file>